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297B" w14:textId="77777777" w:rsidR="00236BBC" w:rsidRDefault="00236BBC" w:rsidP="00236BBC">
      <w:pPr>
        <w:pStyle w:val="BodyText"/>
        <w:spacing w:before="215" w:line="247" w:lineRule="auto"/>
        <w:ind w:left="0" w:right="87"/>
        <w:jc w:val="both"/>
        <w:rPr>
          <w:sz w:val="20"/>
          <w:szCs w:val="20"/>
          <w:lang w:val="sr-Cyrl-RS"/>
        </w:rPr>
      </w:pPr>
    </w:p>
    <w:p w14:paraId="0C88403C" w14:textId="08073698" w:rsidR="000E29CB" w:rsidRPr="000E29CB" w:rsidRDefault="000E29CB" w:rsidP="00236BBC">
      <w:pPr>
        <w:pStyle w:val="BodyText"/>
        <w:spacing w:before="215" w:line="247" w:lineRule="auto"/>
        <w:ind w:left="0" w:right="87"/>
        <w:jc w:val="both"/>
        <w:rPr>
          <w:sz w:val="20"/>
          <w:szCs w:val="20"/>
          <w:lang w:val="sr-Cyrl-RS"/>
        </w:rPr>
      </w:pPr>
      <w:r w:rsidRPr="00496A79">
        <w:rPr>
          <w:sz w:val="20"/>
          <w:szCs w:val="20"/>
          <w:lang w:val="ru-RU"/>
        </w:rPr>
        <w:t>Упознат/а сам са одред6ом члана 103. став 3. Закона о општем управном поступку ("Сл. гласник РС", бр. 18/2016, 95/2018 - аутентично тумачење и 2/2023 - одлука УС), којом је прописано да у поступку</w:t>
      </w:r>
      <w:r w:rsidRPr="00496A79">
        <w:rPr>
          <w:spacing w:val="-1"/>
          <w:sz w:val="20"/>
          <w:szCs w:val="20"/>
          <w:lang w:val="ru-RU"/>
        </w:rPr>
        <w:t xml:space="preserve"> </w:t>
      </w:r>
      <w:r w:rsidRPr="00496A79">
        <w:rPr>
          <w:sz w:val="20"/>
          <w:szCs w:val="20"/>
          <w:lang w:val="ru-RU"/>
        </w:rPr>
        <w:t>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  <w:r w:rsidRPr="00496A79">
        <w:rPr>
          <w:spacing w:val="-1"/>
          <w:sz w:val="20"/>
          <w:szCs w:val="20"/>
          <w:lang w:val="ru-RU"/>
        </w:rPr>
        <w:t xml:space="preserve"> </w:t>
      </w:r>
      <w:r w:rsidRPr="00496A79">
        <w:rPr>
          <w:sz w:val="20"/>
          <w:szCs w:val="20"/>
          <w:lang w:val="ru-RU"/>
        </w:rPr>
        <w:t>Ако</w:t>
      </w:r>
      <w:r w:rsidRPr="00496A79">
        <w:rPr>
          <w:spacing w:val="-1"/>
          <w:sz w:val="20"/>
          <w:szCs w:val="20"/>
          <w:lang w:val="ru-RU"/>
        </w:rPr>
        <w:t xml:space="preserve"> </w:t>
      </w:r>
      <w:r w:rsidRPr="00496A79">
        <w:rPr>
          <w:sz w:val="20"/>
          <w:szCs w:val="20"/>
          <w:lang w:val="ru-RU"/>
        </w:rPr>
        <w:t>странка</w:t>
      </w:r>
      <w:r w:rsidRPr="00496A79">
        <w:rPr>
          <w:spacing w:val="-2"/>
          <w:sz w:val="20"/>
          <w:szCs w:val="20"/>
          <w:lang w:val="ru-RU"/>
        </w:rPr>
        <w:t xml:space="preserve"> </w:t>
      </w:r>
      <w:r w:rsidRPr="00496A79">
        <w:rPr>
          <w:sz w:val="20"/>
          <w:szCs w:val="20"/>
          <w:lang w:val="ru-RU"/>
        </w:rPr>
        <w:t>у</w:t>
      </w:r>
      <w:r w:rsidRPr="00496A79">
        <w:rPr>
          <w:spacing w:val="-1"/>
          <w:sz w:val="20"/>
          <w:szCs w:val="20"/>
          <w:lang w:val="ru-RU"/>
        </w:rPr>
        <w:t xml:space="preserve"> </w:t>
      </w:r>
      <w:r w:rsidRPr="00496A79">
        <w:rPr>
          <w:sz w:val="20"/>
          <w:szCs w:val="20"/>
          <w:lang w:val="ru-RU"/>
        </w:rPr>
        <w:t>року</w:t>
      </w:r>
      <w:r w:rsidRPr="00496A79">
        <w:rPr>
          <w:spacing w:val="-1"/>
          <w:sz w:val="20"/>
          <w:szCs w:val="20"/>
          <w:lang w:val="ru-RU"/>
        </w:rPr>
        <w:t xml:space="preserve"> </w:t>
      </w:r>
      <w:r w:rsidRPr="00496A79">
        <w:rPr>
          <w:sz w:val="20"/>
          <w:szCs w:val="20"/>
          <w:lang w:val="ru-RU"/>
        </w:rPr>
        <w:t>не поднесе</w:t>
      </w:r>
      <w:r w:rsidRPr="00496A79">
        <w:rPr>
          <w:spacing w:val="-5"/>
          <w:sz w:val="20"/>
          <w:szCs w:val="20"/>
          <w:lang w:val="ru-RU"/>
        </w:rPr>
        <w:t xml:space="preserve"> </w:t>
      </w:r>
      <w:r w:rsidRPr="00496A79">
        <w:rPr>
          <w:sz w:val="20"/>
          <w:szCs w:val="20"/>
          <w:lang w:val="ru-RU"/>
        </w:rPr>
        <w:t>личне податке неопходне за одлучивање органа,</w:t>
      </w:r>
      <w:r w:rsidRPr="00496A79">
        <w:rPr>
          <w:spacing w:val="-1"/>
          <w:sz w:val="20"/>
          <w:szCs w:val="20"/>
          <w:lang w:val="ru-RU"/>
        </w:rPr>
        <w:t xml:space="preserve"> </w:t>
      </w:r>
      <w:r w:rsidRPr="00496A79">
        <w:rPr>
          <w:sz w:val="20"/>
          <w:szCs w:val="20"/>
          <w:lang w:val="ru-RU"/>
        </w:rPr>
        <w:t>захтев за покретање поступка ће се сматрати неуредним.</w:t>
      </w:r>
    </w:p>
    <w:p w14:paraId="4D33E156" w14:textId="2CDBBE5B" w:rsidR="00236BBC" w:rsidRDefault="000E29CB" w:rsidP="00236BBC">
      <w:pPr>
        <w:jc w:val="both"/>
        <w:rPr>
          <w:b/>
          <w:bCs/>
          <w:sz w:val="20"/>
          <w:szCs w:val="20"/>
          <w:lang w:val="sr-Cyrl-RS"/>
        </w:rPr>
      </w:pPr>
      <w:r w:rsidRPr="00496A79">
        <w:rPr>
          <w:b/>
          <w:bCs/>
          <w:sz w:val="20"/>
          <w:szCs w:val="20"/>
          <w:lang w:val="ru-RU"/>
        </w:rPr>
        <w:t xml:space="preserve">Поступак покрећем код </w:t>
      </w:r>
      <w:r w:rsidRPr="00236BBC">
        <w:rPr>
          <w:b/>
          <w:bCs/>
          <w:sz w:val="20"/>
          <w:szCs w:val="20"/>
          <w:lang w:val="sr-Cyrl-RS"/>
        </w:rPr>
        <w:t xml:space="preserve">општинске управе општине Трстеник </w:t>
      </w:r>
      <w:r w:rsidRPr="00496A79">
        <w:rPr>
          <w:b/>
          <w:bCs/>
          <w:sz w:val="20"/>
          <w:szCs w:val="20"/>
          <w:lang w:val="ru-RU"/>
        </w:rPr>
        <w:t xml:space="preserve">за суфинансирање набавке бицикала као еколошки прихватљивог транспорта на територије </w:t>
      </w:r>
      <w:r w:rsidRPr="00236BBC">
        <w:rPr>
          <w:b/>
          <w:bCs/>
          <w:sz w:val="20"/>
          <w:szCs w:val="20"/>
          <w:lang w:val="sr-Cyrl-RS"/>
        </w:rPr>
        <w:t>општине Трстеник</w:t>
      </w:r>
      <w:r w:rsidRPr="00496A79">
        <w:rPr>
          <w:b/>
          <w:bCs/>
          <w:sz w:val="20"/>
          <w:szCs w:val="20"/>
          <w:lang w:val="ru-RU"/>
        </w:rPr>
        <w:t xml:space="preserve"> за 202</w:t>
      </w:r>
      <w:r w:rsidR="00496A79">
        <w:rPr>
          <w:b/>
          <w:bCs/>
          <w:sz w:val="20"/>
          <w:szCs w:val="20"/>
          <w:lang w:val="ru-RU"/>
        </w:rPr>
        <w:t>6</w:t>
      </w:r>
      <w:r w:rsidRPr="00496A79">
        <w:rPr>
          <w:b/>
          <w:bCs/>
          <w:sz w:val="20"/>
          <w:szCs w:val="20"/>
          <w:lang w:val="ru-RU"/>
        </w:rPr>
        <w:t>. годину и тим поводом дајем следећу</w:t>
      </w:r>
    </w:p>
    <w:p w14:paraId="145D97E9" w14:textId="0952EBFC" w:rsidR="000E29CB" w:rsidRDefault="000E29CB" w:rsidP="00236BBC">
      <w:pPr>
        <w:jc w:val="center"/>
        <w:rPr>
          <w:b/>
          <w:bCs/>
          <w:spacing w:val="-2"/>
          <w:sz w:val="20"/>
          <w:szCs w:val="20"/>
          <w:lang w:val="sr-Cyrl-RS"/>
        </w:rPr>
      </w:pPr>
      <w:r w:rsidRPr="00496A79">
        <w:rPr>
          <w:b/>
          <w:bCs/>
          <w:spacing w:val="-2"/>
          <w:sz w:val="20"/>
          <w:szCs w:val="20"/>
          <w:lang w:val="ru-RU"/>
        </w:rPr>
        <w:t>ИЗЈАВУ</w:t>
      </w:r>
    </w:p>
    <w:p w14:paraId="108C7B14" w14:textId="77777777" w:rsidR="00236BBC" w:rsidRPr="00236BBC" w:rsidRDefault="00236BBC" w:rsidP="00236BBC">
      <w:pPr>
        <w:jc w:val="center"/>
        <w:rPr>
          <w:b/>
          <w:bCs/>
          <w:sz w:val="20"/>
          <w:szCs w:val="20"/>
          <w:lang w:val="sr-Cyrl-RS"/>
        </w:rPr>
      </w:pPr>
    </w:p>
    <w:p w14:paraId="50FC985D" w14:textId="166547FF" w:rsidR="000E29CB" w:rsidRPr="00F231D9" w:rsidRDefault="000E29CB" w:rsidP="00236BBC">
      <w:pPr>
        <w:jc w:val="both"/>
        <w:rPr>
          <w:b/>
          <w:bCs/>
          <w:sz w:val="20"/>
          <w:szCs w:val="20"/>
          <w:vertAlign w:val="superscript"/>
          <w:lang w:val="sr-Cyrl-RS"/>
        </w:rPr>
      </w:pPr>
      <w:r w:rsidRPr="00236BBC">
        <w:rPr>
          <w:b/>
          <w:bCs/>
          <w:sz w:val="20"/>
          <w:szCs w:val="20"/>
        </w:rPr>
        <w:t>I</w:t>
      </w:r>
      <w:r w:rsidRPr="00496A79">
        <w:rPr>
          <w:b/>
          <w:bCs/>
          <w:spacing w:val="40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Сагласан/на</w:t>
      </w:r>
      <w:r w:rsidRPr="00496A79">
        <w:rPr>
          <w:b/>
          <w:bCs/>
          <w:spacing w:val="37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сам</w:t>
      </w:r>
      <w:r w:rsidRPr="00496A79">
        <w:rPr>
          <w:b/>
          <w:bCs/>
          <w:spacing w:val="40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да</w:t>
      </w:r>
      <w:r w:rsidRPr="00496A79">
        <w:rPr>
          <w:b/>
          <w:bCs/>
          <w:spacing w:val="37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орган</w:t>
      </w:r>
      <w:r w:rsidRPr="00496A79">
        <w:rPr>
          <w:b/>
          <w:bCs/>
          <w:spacing w:val="40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за</w:t>
      </w:r>
      <w:r w:rsidRPr="00496A79">
        <w:rPr>
          <w:b/>
          <w:bCs/>
          <w:spacing w:val="40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потребе</w:t>
      </w:r>
      <w:r w:rsidRPr="00496A79">
        <w:rPr>
          <w:b/>
          <w:bCs/>
          <w:spacing w:val="38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поступка</w:t>
      </w:r>
      <w:r w:rsidRPr="00496A79">
        <w:rPr>
          <w:b/>
          <w:bCs/>
          <w:spacing w:val="40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може</w:t>
      </w:r>
      <w:r w:rsidRPr="00496A79">
        <w:rPr>
          <w:b/>
          <w:bCs/>
          <w:spacing w:val="40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извршити</w:t>
      </w:r>
      <w:r w:rsidRPr="00496A79">
        <w:rPr>
          <w:b/>
          <w:bCs/>
          <w:spacing w:val="40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увид,</w:t>
      </w:r>
      <w:r w:rsidRPr="00496A79">
        <w:rPr>
          <w:b/>
          <w:bCs/>
          <w:spacing w:val="40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прибави</w:t>
      </w:r>
      <w:r w:rsidRPr="00496A79">
        <w:rPr>
          <w:b/>
          <w:bCs/>
          <w:spacing w:val="36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и</w:t>
      </w:r>
      <w:r w:rsidRPr="00496A79">
        <w:rPr>
          <w:b/>
          <w:bCs/>
          <w:spacing w:val="40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обради</w:t>
      </w:r>
      <w:r w:rsidRPr="00496A79">
        <w:rPr>
          <w:b/>
          <w:bCs/>
          <w:spacing w:val="40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личне</w:t>
      </w:r>
      <w:r w:rsidRPr="00496A79">
        <w:rPr>
          <w:b/>
          <w:bCs/>
          <w:spacing w:val="40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>податке</w:t>
      </w:r>
      <w:r w:rsidRPr="00496A79">
        <w:rPr>
          <w:b/>
          <w:bCs/>
          <w:spacing w:val="40"/>
          <w:sz w:val="20"/>
          <w:szCs w:val="20"/>
          <w:lang w:val="ru-RU"/>
        </w:rPr>
        <w:t xml:space="preserve"> </w:t>
      </w:r>
      <w:r w:rsidRPr="00496A79">
        <w:rPr>
          <w:b/>
          <w:bCs/>
          <w:sz w:val="20"/>
          <w:szCs w:val="20"/>
          <w:lang w:val="ru-RU"/>
        </w:rPr>
        <w:t xml:space="preserve">о </w:t>
      </w:r>
      <w:proofErr w:type="gramStart"/>
      <w:r w:rsidRPr="00496A79">
        <w:rPr>
          <w:b/>
          <w:bCs/>
          <w:sz w:val="20"/>
          <w:szCs w:val="20"/>
          <w:lang w:val="ru-RU"/>
        </w:rPr>
        <w:t>чињеницама</w:t>
      </w:r>
      <w:r w:rsidRPr="00496A79">
        <w:rPr>
          <w:b/>
          <w:bCs/>
          <w:spacing w:val="28"/>
          <w:sz w:val="20"/>
          <w:szCs w:val="20"/>
          <w:lang w:val="ru-RU"/>
        </w:rPr>
        <w:t xml:space="preserve">  </w:t>
      </w:r>
      <w:r w:rsidRPr="00496A79">
        <w:rPr>
          <w:b/>
          <w:bCs/>
          <w:sz w:val="20"/>
          <w:szCs w:val="20"/>
          <w:lang w:val="ru-RU"/>
        </w:rPr>
        <w:t>о</w:t>
      </w:r>
      <w:proofErr w:type="gramEnd"/>
      <w:r w:rsidRPr="00496A79">
        <w:rPr>
          <w:b/>
          <w:bCs/>
          <w:spacing w:val="29"/>
          <w:sz w:val="20"/>
          <w:szCs w:val="20"/>
          <w:lang w:val="ru-RU"/>
        </w:rPr>
        <w:t xml:space="preserve">  </w:t>
      </w:r>
      <w:proofErr w:type="gramStart"/>
      <w:r w:rsidRPr="00496A79">
        <w:rPr>
          <w:b/>
          <w:bCs/>
          <w:sz w:val="20"/>
          <w:szCs w:val="20"/>
          <w:lang w:val="ru-RU"/>
        </w:rPr>
        <w:t>којима</w:t>
      </w:r>
      <w:r w:rsidRPr="00496A79">
        <w:rPr>
          <w:b/>
          <w:bCs/>
          <w:spacing w:val="31"/>
          <w:sz w:val="20"/>
          <w:szCs w:val="20"/>
          <w:lang w:val="ru-RU"/>
        </w:rPr>
        <w:t xml:space="preserve">  </w:t>
      </w:r>
      <w:r w:rsidRPr="00496A79">
        <w:rPr>
          <w:b/>
          <w:bCs/>
          <w:sz w:val="20"/>
          <w:szCs w:val="20"/>
          <w:lang w:val="ru-RU"/>
        </w:rPr>
        <w:t>се</w:t>
      </w:r>
      <w:proofErr w:type="gramEnd"/>
      <w:r w:rsidRPr="00496A79">
        <w:rPr>
          <w:b/>
          <w:bCs/>
          <w:spacing w:val="31"/>
          <w:sz w:val="20"/>
          <w:szCs w:val="20"/>
          <w:lang w:val="ru-RU"/>
        </w:rPr>
        <w:t xml:space="preserve">  </w:t>
      </w:r>
      <w:proofErr w:type="gramStart"/>
      <w:r w:rsidRPr="00496A79">
        <w:rPr>
          <w:b/>
          <w:bCs/>
          <w:sz w:val="20"/>
          <w:szCs w:val="20"/>
          <w:lang w:val="ru-RU"/>
        </w:rPr>
        <w:t>води</w:t>
      </w:r>
      <w:r w:rsidRPr="00496A79">
        <w:rPr>
          <w:b/>
          <w:bCs/>
          <w:spacing w:val="31"/>
          <w:sz w:val="20"/>
          <w:szCs w:val="20"/>
          <w:lang w:val="ru-RU"/>
        </w:rPr>
        <w:t xml:space="preserve">  </w:t>
      </w:r>
      <w:r w:rsidRPr="00496A79">
        <w:rPr>
          <w:b/>
          <w:bCs/>
          <w:sz w:val="20"/>
          <w:szCs w:val="20"/>
          <w:lang w:val="ru-RU"/>
        </w:rPr>
        <w:t>службена</w:t>
      </w:r>
      <w:proofErr w:type="gramEnd"/>
      <w:r w:rsidRPr="00496A79">
        <w:rPr>
          <w:b/>
          <w:bCs/>
          <w:spacing w:val="31"/>
          <w:sz w:val="20"/>
          <w:szCs w:val="20"/>
          <w:lang w:val="ru-RU"/>
        </w:rPr>
        <w:t xml:space="preserve">  </w:t>
      </w:r>
      <w:proofErr w:type="gramStart"/>
      <w:r w:rsidRPr="00496A79">
        <w:rPr>
          <w:b/>
          <w:bCs/>
          <w:sz w:val="20"/>
          <w:szCs w:val="20"/>
          <w:lang w:val="ru-RU"/>
        </w:rPr>
        <w:t>евиднција,</w:t>
      </w:r>
      <w:r w:rsidRPr="00496A79">
        <w:rPr>
          <w:b/>
          <w:bCs/>
          <w:spacing w:val="31"/>
          <w:sz w:val="20"/>
          <w:szCs w:val="20"/>
          <w:lang w:val="ru-RU"/>
        </w:rPr>
        <w:t xml:space="preserve">  </w:t>
      </w:r>
      <w:r w:rsidRPr="00496A79">
        <w:rPr>
          <w:b/>
          <w:bCs/>
          <w:sz w:val="20"/>
          <w:szCs w:val="20"/>
          <w:lang w:val="ru-RU"/>
        </w:rPr>
        <w:t>који</w:t>
      </w:r>
      <w:proofErr w:type="gramEnd"/>
      <w:r w:rsidRPr="00496A79">
        <w:rPr>
          <w:b/>
          <w:bCs/>
          <w:spacing w:val="31"/>
          <w:sz w:val="20"/>
          <w:szCs w:val="20"/>
          <w:lang w:val="ru-RU"/>
        </w:rPr>
        <w:t xml:space="preserve">  </w:t>
      </w:r>
      <w:proofErr w:type="gramStart"/>
      <w:r w:rsidRPr="00496A79">
        <w:rPr>
          <w:b/>
          <w:bCs/>
          <w:sz w:val="20"/>
          <w:szCs w:val="20"/>
          <w:lang w:val="ru-RU"/>
        </w:rPr>
        <w:t>су</w:t>
      </w:r>
      <w:r w:rsidRPr="00496A79">
        <w:rPr>
          <w:b/>
          <w:bCs/>
          <w:spacing w:val="31"/>
          <w:sz w:val="20"/>
          <w:szCs w:val="20"/>
          <w:lang w:val="ru-RU"/>
        </w:rPr>
        <w:t xml:space="preserve">  </w:t>
      </w:r>
      <w:r w:rsidRPr="00496A79">
        <w:rPr>
          <w:b/>
          <w:bCs/>
          <w:sz w:val="20"/>
          <w:szCs w:val="20"/>
          <w:lang w:val="ru-RU"/>
        </w:rPr>
        <w:t>неопходни</w:t>
      </w:r>
      <w:proofErr w:type="gramEnd"/>
      <w:r w:rsidRPr="00496A79">
        <w:rPr>
          <w:b/>
          <w:bCs/>
          <w:spacing w:val="34"/>
          <w:sz w:val="20"/>
          <w:szCs w:val="20"/>
          <w:lang w:val="ru-RU"/>
        </w:rPr>
        <w:t xml:space="preserve">  </w:t>
      </w:r>
      <w:proofErr w:type="gramStart"/>
      <w:r w:rsidRPr="00496A79">
        <w:rPr>
          <w:b/>
          <w:bCs/>
          <w:sz w:val="20"/>
          <w:szCs w:val="20"/>
          <w:lang w:val="ru-RU"/>
        </w:rPr>
        <w:t>у</w:t>
      </w:r>
      <w:r w:rsidRPr="00496A79">
        <w:rPr>
          <w:b/>
          <w:bCs/>
          <w:spacing w:val="28"/>
          <w:sz w:val="20"/>
          <w:szCs w:val="20"/>
          <w:lang w:val="ru-RU"/>
        </w:rPr>
        <w:t xml:space="preserve">  </w:t>
      </w:r>
      <w:r w:rsidRPr="00496A79">
        <w:rPr>
          <w:b/>
          <w:bCs/>
          <w:sz w:val="20"/>
          <w:szCs w:val="20"/>
          <w:lang w:val="ru-RU"/>
        </w:rPr>
        <w:t>поступку</w:t>
      </w:r>
      <w:proofErr w:type="gramEnd"/>
      <w:r w:rsidRPr="00496A79">
        <w:rPr>
          <w:b/>
          <w:bCs/>
          <w:spacing w:val="31"/>
          <w:sz w:val="20"/>
          <w:szCs w:val="20"/>
          <w:lang w:val="ru-RU"/>
        </w:rPr>
        <w:t xml:space="preserve">  </w:t>
      </w:r>
      <w:r w:rsidRPr="00496A79">
        <w:rPr>
          <w:b/>
          <w:bCs/>
          <w:sz w:val="20"/>
          <w:szCs w:val="20"/>
          <w:lang w:val="ru-RU"/>
        </w:rPr>
        <w:t>одлучивања.</w:t>
      </w:r>
      <w:r w:rsidR="00F231D9">
        <w:rPr>
          <w:b/>
          <w:bCs/>
          <w:sz w:val="20"/>
          <w:szCs w:val="20"/>
          <w:vertAlign w:val="superscript"/>
          <w:lang w:val="sr-Cyrl-RS"/>
        </w:rPr>
        <w:t>1</w:t>
      </w:r>
    </w:p>
    <w:p w14:paraId="6A5780D3" w14:textId="77777777" w:rsidR="000E29CB" w:rsidRPr="00236BBC" w:rsidRDefault="000E29CB" w:rsidP="00236BBC">
      <w:pPr>
        <w:jc w:val="both"/>
        <w:rPr>
          <w:b/>
          <w:bCs/>
          <w:sz w:val="20"/>
          <w:szCs w:val="20"/>
          <w:lang w:val="sr-Cyrl-RS"/>
        </w:rPr>
      </w:pPr>
    </w:p>
    <w:p w14:paraId="67021726" w14:textId="40956592" w:rsidR="000E29CB" w:rsidRPr="00236BBC" w:rsidRDefault="000E29CB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___________________</w:t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  <w:t xml:space="preserve">         _____________________</w:t>
      </w:r>
    </w:p>
    <w:p w14:paraId="1D71EFE6" w14:textId="31A6A644" w:rsidR="000E29CB" w:rsidRPr="00236BBC" w:rsidRDefault="000E29CB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 xml:space="preserve">            (место)</w:t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  <w:t xml:space="preserve">          (потпис даваоца изјаве)</w:t>
      </w:r>
    </w:p>
    <w:p w14:paraId="76FE0E2C" w14:textId="439BF334" w:rsidR="000E29CB" w:rsidRPr="00236BBC" w:rsidRDefault="000E29CB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___________________</w:t>
      </w:r>
    </w:p>
    <w:p w14:paraId="04AB8FB3" w14:textId="60B52E5F" w:rsidR="000E29CB" w:rsidRPr="00236BBC" w:rsidRDefault="009B748E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 xml:space="preserve">            </w:t>
      </w:r>
      <w:r w:rsidR="000E29CB" w:rsidRPr="00236BBC">
        <w:rPr>
          <w:b/>
          <w:bCs/>
          <w:sz w:val="20"/>
          <w:szCs w:val="20"/>
          <w:lang w:val="sr-Cyrl-RS"/>
        </w:rPr>
        <w:t>(датум)</w:t>
      </w:r>
    </w:p>
    <w:p w14:paraId="28CD9006" w14:textId="77777777" w:rsidR="00D352A9" w:rsidRPr="00236BBC" w:rsidRDefault="00D352A9" w:rsidP="00236BBC">
      <w:pPr>
        <w:jc w:val="both"/>
        <w:rPr>
          <w:b/>
          <w:bCs/>
          <w:sz w:val="20"/>
          <w:szCs w:val="20"/>
          <w:lang w:val="sr-Cyrl-RS"/>
        </w:rPr>
      </w:pPr>
    </w:p>
    <w:p w14:paraId="3C571EB0" w14:textId="4687B9AF" w:rsidR="000E29CB" w:rsidRPr="00F231D9" w:rsidRDefault="000E29CB" w:rsidP="00236BBC">
      <w:pPr>
        <w:jc w:val="both"/>
        <w:rPr>
          <w:b/>
          <w:bCs/>
          <w:sz w:val="20"/>
          <w:szCs w:val="20"/>
          <w:vertAlign w:val="superscript"/>
          <w:lang w:val="sr-Cyrl-RS"/>
        </w:rPr>
      </w:pPr>
      <w:r w:rsidRPr="00236BBC">
        <w:rPr>
          <w:b/>
          <w:bCs/>
          <w:sz w:val="20"/>
          <w:szCs w:val="20"/>
        </w:rPr>
        <w:t>II</w:t>
      </w:r>
      <w:r w:rsidRPr="00236BBC">
        <w:rPr>
          <w:b/>
          <w:bCs/>
          <w:sz w:val="20"/>
          <w:szCs w:val="20"/>
          <w:lang w:val="sr-Cyrl-RS"/>
        </w:rPr>
        <w:t xml:space="preserve"> Иако је орган обавезан да изврши увид, прибави и обави личне податке, изјављујем да ћу сам/а за потребе поступка прибавити</w:t>
      </w:r>
      <w:r w:rsidR="00D352A9" w:rsidRPr="00236BBC">
        <w:rPr>
          <w:b/>
          <w:bCs/>
          <w:sz w:val="20"/>
          <w:szCs w:val="20"/>
          <w:lang w:val="sr-Cyrl-RS"/>
        </w:rPr>
        <w:t>:</w:t>
      </w:r>
      <w:r w:rsidR="00F231D9">
        <w:rPr>
          <w:b/>
          <w:bCs/>
          <w:sz w:val="20"/>
          <w:szCs w:val="20"/>
          <w:vertAlign w:val="superscript"/>
          <w:lang w:val="sr-Cyrl-RS"/>
        </w:rPr>
        <w:t>2</w:t>
      </w:r>
    </w:p>
    <w:p w14:paraId="579FD822" w14:textId="556D91B0" w:rsidR="00D352A9" w:rsidRPr="00236BBC" w:rsidRDefault="00D352A9" w:rsidP="00236BBC">
      <w:pPr>
        <w:pStyle w:val="ListParagraph"/>
        <w:numPr>
          <w:ilvl w:val="0"/>
          <w:numId w:val="2"/>
        </w:num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све личне податке о чињницама о којима се води службена евиденција, а који су неопходни за одлучивање.</w:t>
      </w:r>
    </w:p>
    <w:p w14:paraId="0A9D8C15" w14:textId="5FEB4351" w:rsidR="00D352A9" w:rsidRPr="00236BBC" w:rsidRDefault="00D352A9" w:rsidP="00236BBC">
      <w:pPr>
        <w:pStyle w:val="ListParagraph"/>
        <w:numPr>
          <w:ilvl w:val="0"/>
          <w:numId w:val="2"/>
        </w:num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следеће податке:</w:t>
      </w:r>
      <w:r w:rsidR="00F231D9">
        <w:rPr>
          <w:b/>
          <w:bCs/>
          <w:sz w:val="20"/>
          <w:szCs w:val="20"/>
          <w:vertAlign w:val="superscript"/>
          <w:lang w:val="sr-Cyrl-RS"/>
        </w:rPr>
        <w:t>3</w:t>
      </w:r>
    </w:p>
    <w:p w14:paraId="6A3A4C9F" w14:textId="1721DB7C" w:rsidR="00D352A9" w:rsidRPr="00236BBC" w:rsidRDefault="00D352A9" w:rsidP="00236BBC">
      <w:pPr>
        <w:pStyle w:val="ListParagraph"/>
        <w:numPr>
          <w:ilvl w:val="0"/>
          <w:numId w:val="3"/>
        </w:num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............................................................................................................................................</w:t>
      </w:r>
    </w:p>
    <w:p w14:paraId="1691691D" w14:textId="77777777" w:rsidR="009B748E" w:rsidRPr="00236BBC" w:rsidRDefault="009B748E" w:rsidP="00236BBC">
      <w:pPr>
        <w:pStyle w:val="ListParagraph"/>
        <w:jc w:val="both"/>
        <w:rPr>
          <w:b/>
          <w:bCs/>
          <w:sz w:val="20"/>
          <w:szCs w:val="20"/>
          <w:lang w:val="sr-Cyrl-RS"/>
        </w:rPr>
      </w:pPr>
    </w:p>
    <w:p w14:paraId="281B99B9" w14:textId="651B5268" w:rsidR="00D352A9" w:rsidRPr="00236BBC" w:rsidRDefault="00D352A9" w:rsidP="00236BBC">
      <w:pPr>
        <w:pStyle w:val="ListParagraph"/>
        <w:numPr>
          <w:ilvl w:val="0"/>
          <w:numId w:val="3"/>
        </w:num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............................................................................................................................................</w:t>
      </w:r>
    </w:p>
    <w:p w14:paraId="61FC0EA8" w14:textId="77777777" w:rsidR="009B748E" w:rsidRPr="00236BBC" w:rsidRDefault="009B748E" w:rsidP="00236BBC">
      <w:pPr>
        <w:pStyle w:val="ListParagraph"/>
        <w:jc w:val="both"/>
        <w:rPr>
          <w:b/>
          <w:bCs/>
          <w:sz w:val="20"/>
          <w:szCs w:val="20"/>
          <w:lang w:val="sr-Cyrl-RS"/>
        </w:rPr>
      </w:pPr>
    </w:p>
    <w:p w14:paraId="6B65DE1C" w14:textId="7710D6C4" w:rsidR="00D352A9" w:rsidRPr="00236BBC" w:rsidRDefault="00D352A9" w:rsidP="00236BBC">
      <w:pPr>
        <w:pStyle w:val="ListParagraph"/>
        <w:numPr>
          <w:ilvl w:val="0"/>
          <w:numId w:val="3"/>
        </w:num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............................................................................................................................................</w:t>
      </w:r>
    </w:p>
    <w:p w14:paraId="167B0D87" w14:textId="77777777" w:rsidR="009B748E" w:rsidRPr="00236BBC" w:rsidRDefault="009B748E" w:rsidP="00236BBC">
      <w:pPr>
        <w:pStyle w:val="ListParagraph"/>
        <w:jc w:val="both"/>
        <w:rPr>
          <w:b/>
          <w:bCs/>
          <w:sz w:val="20"/>
          <w:szCs w:val="20"/>
          <w:lang w:val="sr-Cyrl-RS"/>
        </w:rPr>
      </w:pPr>
    </w:p>
    <w:p w14:paraId="580D4DBC" w14:textId="2C8D077F" w:rsidR="00D352A9" w:rsidRPr="00236BBC" w:rsidRDefault="00D352A9" w:rsidP="00236BBC">
      <w:pPr>
        <w:pStyle w:val="ListParagraph"/>
        <w:numPr>
          <w:ilvl w:val="0"/>
          <w:numId w:val="3"/>
        </w:num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............................................................................................................................................</w:t>
      </w:r>
    </w:p>
    <w:p w14:paraId="05803710" w14:textId="77777777" w:rsidR="00236BBC" w:rsidRPr="00236BBC" w:rsidRDefault="00236BBC" w:rsidP="00236BBC">
      <w:pPr>
        <w:pStyle w:val="ListParagraph"/>
        <w:jc w:val="both"/>
        <w:rPr>
          <w:b/>
          <w:bCs/>
          <w:sz w:val="20"/>
          <w:szCs w:val="20"/>
          <w:lang w:val="sr-Cyrl-RS"/>
        </w:rPr>
      </w:pPr>
    </w:p>
    <w:p w14:paraId="543EBA5C" w14:textId="5F8264F9" w:rsidR="00236BBC" w:rsidRP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 xml:space="preserve">Упознат/а сам да уколико наведене личне податке неопходне за одлучивање органа не поднесем у року ............... </w:t>
      </w:r>
      <w:r w:rsidR="00F231D9">
        <w:rPr>
          <w:b/>
          <w:bCs/>
          <w:sz w:val="20"/>
          <w:szCs w:val="20"/>
          <w:vertAlign w:val="superscript"/>
          <w:lang w:val="sr-Cyrl-RS"/>
        </w:rPr>
        <w:t>4</w:t>
      </w:r>
      <w:r w:rsidRPr="00236BBC">
        <w:rPr>
          <w:b/>
          <w:bCs/>
          <w:sz w:val="20"/>
          <w:szCs w:val="20"/>
          <w:lang w:val="sr-Cyrl-RS"/>
        </w:rPr>
        <w:t>дана, од ..................... захтев за покретање поступка ће се сматрати неуредним.</w:t>
      </w:r>
    </w:p>
    <w:p w14:paraId="5CD68111" w14:textId="77777777" w:rsidR="00236BBC" w:rsidRP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___________________</w:t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  <w:t xml:space="preserve">         _____________________</w:t>
      </w:r>
    </w:p>
    <w:p w14:paraId="2C226316" w14:textId="77777777" w:rsidR="00236BBC" w:rsidRP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 xml:space="preserve">            (место)</w:t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</w:r>
      <w:r w:rsidRPr="00236BBC">
        <w:rPr>
          <w:b/>
          <w:bCs/>
          <w:sz w:val="20"/>
          <w:szCs w:val="20"/>
          <w:lang w:val="sr-Cyrl-RS"/>
        </w:rPr>
        <w:tab/>
        <w:t xml:space="preserve">          (потпис даваоца изјаве)</w:t>
      </w:r>
    </w:p>
    <w:p w14:paraId="3E400AC6" w14:textId="77777777" w:rsidR="00236BBC" w:rsidRP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>___________________</w:t>
      </w:r>
    </w:p>
    <w:p w14:paraId="39EA2838" w14:textId="77777777" w:rsid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 w:rsidRPr="00236BBC">
        <w:rPr>
          <w:b/>
          <w:bCs/>
          <w:sz w:val="20"/>
          <w:szCs w:val="20"/>
          <w:lang w:val="sr-Cyrl-RS"/>
        </w:rPr>
        <w:t xml:space="preserve">            (датум)</w:t>
      </w:r>
    </w:p>
    <w:p w14:paraId="25040224" w14:textId="77777777" w:rsidR="00236BBC" w:rsidRP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</w:p>
    <w:p w14:paraId="4603DD13" w14:textId="2B4D3450" w:rsid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1 Сагласно одредби члана 13. Закона о заштит података о личности („Службени лист РС“;бр.87/18)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14:paraId="6A40AC86" w14:textId="3FCD17F6" w:rsid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2 Потребно је заокружити слово испред опције за коју се странка одлучила</w:t>
      </w:r>
    </w:p>
    <w:p w14:paraId="05E368DD" w14:textId="661B622D" w:rsid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3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  <w:p w14:paraId="5F02FA69" w14:textId="6FFAEA9B" w:rsidR="00236BBC" w:rsidRPr="00236BBC" w:rsidRDefault="00236BBC" w:rsidP="00236BBC">
      <w:pPr>
        <w:jc w:val="both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>4 Попуњава орган који одређује рок приликом подношења захтева, односно најкасније у року од 8 дана.</w:t>
      </w:r>
    </w:p>
    <w:sectPr w:rsidR="00236BBC" w:rsidRPr="00236BB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5264" w14:textId="77777777" w:rsidR="005B0D05" w:rsidRDefault="005B0D05" w:rsidP="000E29CB">
      <w:r>
        <w:separator/>
      </w:r>
    </w:p>
  </w:endnote>
  <w:endnote w:type="continuationSeparator" w:id="0">
    <w:p w14:paraId="307C35A9" w14:textId="77777777" w:rsidR="005B0D05" w:rsidRDefault="005B0D05" w:rsidP="000E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7D33" w14:textId="77777777" w:rsidR="005B0D05" w:rsidRDefault="005B0D05" w:rsidP="000E29CB">
      <w:r>
        <w:separator/>
      </w:r>
    </w:p>
  </w:footnote>
  <w:footnote w:type="continuationSeparator" w:id="0">
    <w:p w14:paraId="58B23A65" w14:textId="77777777" w:rsidR="005B0D05" w:rsidRDefault="005B0D05" w:rsidP="000E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0C92" w14:textId="7570BBB0" w:rsidR="000E29CB" w:rsidRPr="000E29CB" w:rsidRDefault="000E29CB">
    <w:pPr>
      <w:pStyle w:val="Header"/>
      <w:rPr>
        <w:lang w:val="sr-Cyrl-RS"/>
      </w:rPr>
    </w:pPr>
    <w:r>
      <w:rPr>
        <w:noProof/>
        <w:lang w:val="sr-Cyrl-RS"/>
      </w:rPr>
      <w:drawing>
        <wp:inline distT="0" distB="0" distL="0" distR="0" wp14:anchorId="188E4495" wp14:editId="69A2C629">
          <wp:extent cx="600075" cy="600075"/>
          <wp:effectExtent l="0" t="0" r="9525" b="9525"/>
          <wp:docPr id="15953682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368280" name="Picture 1595368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Cyrl-RS"/>
      </w:rPr>
      <w:tab/>
      <w:t>ОБРАЗАЦ 2</w:t>
    </w:r>
    <w:r>
      <w:rPr>
        <w:lang w:val="sr-Cyrl-RS"/>
      </w:rPr>
      <w:tab/>
    </w:r>
    <w:r>
      <w:rPr>
        <w:noProof/>
        <w:lang w:val="sr-Cyrl-RS"/>
      </w:rPr>
      <w:drawing>
        <wp:inline distT="0" distB="0" distL="0" distR="0" wp14:anchorId="00DD4328" wp14:editId="5EBB690C">
          <wp:extent cx="952500" cy="596348"/>
          <wp:effectExtent l="0" t="0" r="0" b="0"/>
          <wp:docPr id="16232899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28999" name="Picture 1623289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080" cy="60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9B1"/>
    <w:multiLevelType w:val="multilevel"/>
    <w:tmpl w:val="310E71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5E86B59"/>
    <w:multiLevelType w:val="hybridMultilevel"/>
    <w:tmpl w:val="082CBA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169EE"/>
    <w:multiLevelType w:val="hybridMultilevel"/>
    <w:tmpl w:val="30C2D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6610812">
    <w:abstractNumId w:val="2"/>
  </w:num>
  <w:num w:numId="2" w16cid:durableId="1892033484">
    <w:abstractNumId w:val="0"/>
  </w:num>
  <w:num w:numId="3" w16cid:durableId="26608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2B"/>
    <w:rsid w:val="000E29CB"/>
    <w:rsid w:val="00236BBC"/>
    <w:rsid w:val="003334E2"/>
    <w:rsid w:val="00496A79"/>
    <w:rsid w:val="005B0D05"/>
    <w:rsid w:val="007D685F"/>
    <w:rsid w:val="00896C2B"/>
    <w:rsid w:val="009612BA"/>
    <w:rsid w:val="009B748E"/>
    <w:rsid w:val="00C659BC"/>
    <w:rsid w:val="00D05537"/>
    <w:rsid w:val="00D352A9"/>
    <w:rsid w:val="00F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2FA68"/>
  <w15:chartTrackingRefBased/>
  <w15:docId w15:val="{D58C5C3F-AEDC-4195-832B-0873DD60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9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C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C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C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C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C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C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C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C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C2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C2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C2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C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C2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C2B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E29CB"/>
    <w:pPr>
      <w:ind w:left="150"/>
    </w:pPr>
    <w:rPr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E29CB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0E2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9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2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9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25BD-07A5-4A46-A7FB-8C9FF606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Stojanovic</dc:creator>
  <cp:keywords/>
  <dc:description/>
  <cp:lastModifiedBy>Kancelarija za Ler</cp:lastModifiedBy>
  <cp:revision>7</cp:revision>
  <dcterms:created xsi:type="dcterms:W3CDTF">2025-06-11T10:48:00Z</dcterms:created>
  <dcterms:modified xsi:type="dcterms:W3CDTF">2026-03-26T07:05:00Z</dcterms:modified>
</cp:coreProperties>
</file>