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B57CB" w14:textId="77777777" w:rsidR="004F4435" w:rsidRDefault="004F4435" w:rsidP="004F4435">
      <w:pPr>
        <w:spacing w:before="0" w:beforeAutospacing="0" w:after="0"/>
        <w:jc w:val="both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РЕПУБЛИКА СРБИЈА</w:t>
      </w:r>
    </w:p>
    <w:p w14:paraId="42E3BC06" w14:textId="77777777" w:rsidR="004F4435" w:rsidRDefault="004F4435" w:rsidP="004F4435">
      <w:pPr>
        <w:spacing w:before="0" w:beforeAutospacing="0" w:after="0"/>
        <w:jc w:val="both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ОПШТИНА ТРСТЕНИК</w:t>
      </w:r>
    </w:p>
    <w:p w14:paraId="35B10247" w14:textId="77777777" w:rsidR="004F4435" w:rsidRDefault="004F4435" w:rsidP="004F4435">
      <w:pPr>
        <w:spacing w:before="0" w:beforeAutospacing="0" w:after="0"/>
        <w:jc w:val="both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ОПШТИНСКО ВЕЋЕ</w:t>
      </w:r>
    </w:p>
    <w:p w14:paraId="62B13E4C" w14:textId="77777777" w:rsidR="004F4435" w:rsidRDefault="004F4435" w:rsidP="004F4435">
      <w:pPr>
        <w:spacing w:before="0" w:beforeAutospacing="0" w:after="0"/>
        <w:jc w:val="both"/>
        <w:rPr>
          <w:rFonts w:ascii="Times New Roman" w:eastAsia="Calibri" w:hAnsi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/>
          <w:b/>
          <w:sz w:val="24"/>
          <w:szCs w:val="24"/>
        </w:rPr>
        <w:t>Број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>:</w:t>
      </w:r>
      <w:r>
        <w:rPr>
          <w:rStyle w:val="15"/>
          <w:rFonts w:ascii="Times New Roman" w:eastAsia="Calibri" w:hAnsi="Times New Roman" w:cs="Times New Roman"/>
          <w:b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hd w:val="clear" w:color="auto" w:fill="FFFFFF"/>
        </w:rPr>
        <w:t>004533647 2025 07593 003 000 060 107 02 002 01</w:t>
      </w:r>
    </w:p>
    <w:p w14:paraId="44AFE803" w14:textId="77777777" w:rsidR="004F4435" w:rsidRDefault="004F4435" w:rsidP="004F4435">
      <w:pPr>
        <w:spacing w:before="0" w:beforeAutospacing="0" w:after="0"/>
        <w:rPr>
          <w:rFonts w:ascii="Times New Roman" w:eastAsia="Calibri" w:hAnsi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/>
          <w:b/>
          <w:sz w:val="24"/>
          <w:szCs w:val="24"/>
        </w:rPr>
        <w:t>Дана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: 2.12.2025.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године</w:t>
      </w:r>
      <w:proofErr w:type="spellEnd"/>
    </w:p>
    <w:p w14:paraId="2B64A557" w14:textId="77777777" w:rsidR="004F4435" w:rsidRDefault="004F4435" w:rsidP="004F4435">
      <w:pPr>
        <w:spacing w:before="0" w:beforeAutospacing="0" w:after="0"/>
        <w:jc w:val="both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Т Р С Т Е Н И К</w:t>
      </w:r>
    </w:p>
    <w:p w14:paraId="4F27C3CF" w14:textId="77777777" w:rsidR="004F4435" w:rsidRDefault="004F4435" w:rsidP="004F4435">
      <w:pPr>
        <w:spacing w:before="0" w:beforeAutospacing="0" w:after="0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 </w:t>
      </w:r>
    </w:p>
    <w:p w14:paraId="438FC7CC" w14:textId="77777777" w:rsidR="004F4435" w:rsidRDefault="004F4435" w:rsidP="004F4435">
      <w:pPr>
        <w:spacing w:before="0" w:beforeAutospacing="0" w:after="0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ИЗВЕШТАЈ</w:t>
      </w:r>
    </w:p>
    <w:p w14:paraId="7DF0B0A7" w14:textId="77777777" w:rsidR="004F4435" w:rsidRDefault="004F4435" w:rsidP="004F4435">
      <w:pPr>
        <w:jc w:val="center"/>
        <w:rPr>
          <w:b/>
          <w:bCs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о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спроведеној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јавној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расправи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 о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нацрту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bCs/>
          <w:sz w:val="24"/>
          <w:szCs w:val="24"/>
        </w:rPr>
        <w:t>Одлуке</w:t>
      </w:r>
      <w:proofErr w:type="spellEnd"/>
      <w:r>
        <w:rPr>
          <w:rFonts w:ascii="Times New Roman" w:eastAsia="Calibri" w:hAnsi="Times New Roman"/>
          <w:b/>
          <w:bCs/>
          <w:sz w:val="24"/>
          <w:szCs w:val="24"/>
        </w:rPr>
        <w:t xml:space="preserve"> о </w:t>
      </w:r>
      <w:proofErr w:type="spellStart"/>
      <w:r>
        <w:rPr>
          <w:rFonts w:ascii="Times New Roman" w:eastAsia="Calibri" w:hAnsi="Times New Roman"/>
          <w:b/>
          <w:bCs/>
          <w:sz w:val="24"/>
          <w:szCs w:val="24"/>
        </w:rPr>
        <w:t>накнадама</w:t>
      </w:r>
      <w:proofErr w:type="spellEnd"/>
      <w:r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bCs/>
          <w:sz w:val="24"/>
          <w:szCs w:val="24"/>
        </w:rPr>
        <w:t>за</w:t>
      </w:r>
      <w:proofErr w:type="spellEnd"/>
      <w:r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bCs/>
          <w:sz w:val="24"/>
          <w:szCs w:val="24"/>
        </w:rPr>
        <w:t>коришћење</w:t>
      </w:r>
      <w:proofErr w:type="spellEnd"/>
      <w:r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bCs/>
          <w:sz w:val="24"/>
          <w:szCs w:val="24"/>
        </w:rPr>
        <w:t>јавних</w:t>
      </w:r>
      <w:proofErr w:type="spellEnd"/>
      <w:r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bCs/>
          <w:sz w:val="24"/>
          <w:szCs w:val="24"/>
        </w:rPr>
        <w:t>површина</w:t>
      </w:r>
      <w:proofErr w:type="spellEnd"/>
      <w:r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bCs/>
          <w:sz w:val="24"/>
          <w:szCs w:val="24"/>
        </w:rPr>
        <w:t>на</w:t>
      </w:r>
      <w:proofErr w:type="spellEnd"/>
      <w:r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bCs/>
          <w:sz w:val="24"/>
          <w:szCs w:val="24"/>
        </w:rPr>
        <w:t>територији</w:t>
      </w:r>
      <w:proofErr w:type="spellEnd"/>
      <w:r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bCs/>
          <w:sz w:val="24"/>
          <w:szCs w:val="24"/>
        </w:rPr>
        <w:t>општине</w:t>
      </w:r>
      <w:proofErr w:type="spellEnd"/>
      <w:r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bCs/>
          <w:sz w:val="24"/>
          <w:szCs w:val="24"/>
        </w:rPr>
        <w:t>Трстеник</w:t>
      </w:r>
      <w:proofErr w:type="spellEnd"/>
    </w:p>
    <w:p w14:paraId="15B5E4D1" w14:textId="77777777" w:rsidR="004F4435" w:rsidRDefault="004F4435" w:rsidP="004F4435">
      <w:r>
        <w:t xml:space="preserve"> </w:t>
      </w:r>
    </w:p>
    <w:p w14:paraId="7E17D9FF" w14:textId="77777777" w:rsidR="004F4435" w:rsidRDefault="004F4435" w:rsidP="004F4435">
      <w:pPr>
        <w:spacing w:before="0" w:beforeAutospacing="0" w:after="0"/>
        <w:jc w:val="center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 </w:t>
      </w:r>
    </w:p>
    <w:p w14:paraId="7413150D" w14:textId="77777777" w:rsidR="004F4435" w:rsidRDefault="004F4435" w:rsidP="004F4435">
      <w:pPr>
        <w:spacing w:before="0" w:beforeAutospacing="0" w:after="0"/>
        <w:jc w:val="both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1.Увод</w:t>
      </w:r>
    </w:p>
    <w:p w14:paraId="1B1B9906" w14:textId="77777777" w:rsidR="004F4435" w:rsidRDefault="004F4435" w:rsidP="004F4435">
      <w:pPr>
        <w:jc w:val="both"/>
        <w:rPr>
          <w:rFonts w:eastAsia="SimSun"/>
        </w:rPr>
      </w:pPr>
      <w:proofErr w:type="spellStart"/>
      <w:r>
        <w:rPr>
          <w:rFonts w:ascii="Times New Roman" w:eastAsia="Calibri" w:hAnsi="Times New Roman"/>
          <w:sz w:val="24"/>
          <w:szCs w:val="24"/>
        </w:rPr>
        <w:t>Одлуком</w:t>
      </w:r>
      <w:proofErr w:type="spellEnd"/>
      <w:r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 xml:space="preserve">о </w:t>
      </w:r>
      <w:proofErr w:type="spellStart"/>
      <w:r>
        <w:rPr>
          <w:rFonts w:ascii="Times New Roman" w:eastAsia="Calibri" w:hAnsi="Times New Roman"/>
          <w:sz w:val="24"/>
          <w:szCs w:val="24"/>
        </w:rPr>
        <w:t>накнадама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за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коришћење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јавних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површина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територији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SimSun" w:hAnsi="Times New Roman"/>
        </w:rPr>
        <w:t>утврђује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се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висина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накнада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за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коришћење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јавних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површина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на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територији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општине</w:t>
      </w:r>
      <w:proofErr w:type="spellEnd"/>
      <w:r>
        <w:rPr>
          <w:rFonts w:ascii="Times New Roman" w:eastAsia="SimSun" w:hAnsi="Times New Roman"/>
        </w:rPr>
        <w:t xml:space="preserve"> Трстеник, </w:t>
      </w:r>
      <w:proofErr w:type="spellStart"/>
      <w:r>
        <w:rPr>
          <w:rFonts w:ascii="Times New Roman" w:eastAsia="SimSun" w:hAnsi="Times New Roman"/>
        </w:rPr>
        <w:t>олакшице</w:t>
      </w:r>
      <w:proofErr w:type="spellEnd"/>
      <w:r>
        <w:rPr>
          <w:rFonts w:ascii="Times New Roman" w:eastAsia="SimSun" w:hAnsi="Times New Roman"/>
        </w:rPr>
        <w:t xml:space="preserve">, </w:t>
      </w:r>
      <w:proofErr w:type="spellStart"/>
      <w:r>
        <w:rPr>
          <w:rFonts w:ascii="Times New Roman" w:eastAsia="SimSun" w:hAnsi="Times New Roman"/>
        </w:rPr>
        <w:t>начин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достављања</w:t>
      </w:r>
      <w:proofErr w:type="spellEnd"/>
      <w:r>
        <w:rPr>
          <w:rFonts w:ascii="Times New Roman" w:eastAsia="SimSun" w:hAnsi="Times New Roman"/>
        </w:rPr>
        <w:t xml:space="preserve"> и </w:t>
      </w:r>
      <w:proofErr w:type="spellStart"/>
      <w:r>
        <w:rPr>
          <w:rFonts w:ascii="Times New Roman" w:eastAsia="SimSun" w:hAnsi="Times New Roman"/>
        </w:rPr>
        <w:t>садржај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података</w:t>
      </w:r>
      <w:proofErr w:type="spellEnd"/>
      <w:r>
        <w:rPr>
          <w:rFonts w:ascii="Times New Roman" w:eastAsia="SimSun" w:hAnsi="Times New Roman"/>
        </w:rPr>
        <w:t xml:space="preserve"> о </w:t>
      </w:r>
      <w:proofErr w:type="spellStart"/>
      <w:r>
        <w:rPr>
          <w:rFonts w:ascii="Times New Roman" w:eastAsia="SimSun" w:hAnsi="Times New Roman"/>
        </w:rPr>
        <w:t>коришћењу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јавне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површине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надлежном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органу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који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утврђује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обавезу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плаћања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наканде</w:t>
      </w:r>
      <w:proofErr w:type="spellEnd"/>
      <w:r>
        <w:rPr>
          <w:rFonts w:ascii="Times New Roman" w:eastAsia="SimSun" w:hAnsi="Times New Roman"/>
        </w:rPr>
        <w:t xml:space="preserve">. </w:t>
      </w:r>
      <w:proofErr w:type="spellStart"/>
      <w:r>
        <w:rPr>
          <w:rFonts w:ascii="Times New Roman" w:eastAsia="SimSun" w:hAnsi="Times New Roman"/>
        </w:rPr>
        <w:t>Приликом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доношења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Одлуке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имало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се</w:t>
      </w:r>
      <w:proofErr w:type="spellEnd"/>
      <w:r>
        <w:rPr>
          <w:rFonts w:ascii="Times New Roman" w:eastAsia="SimSun" w:hAnsi="Times New Roman"/>
        </w:rPr>
        <w:t xml:space="preserve"> у </w:t>
      </w:r>
      <w:proofErr w:type="spellStart"/>
      <w:r>
        <w:rPr>
          <w:rFonts w:ascii="Times New Roman" w:eastAsia="SimSun" w:hAnsi="Times New Roman"/>
        </w:rPr>
        <w:t>виду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да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је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на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седници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одржаној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дана</w:t>
      </w:r>
      <w:proofErr w:type="spellEnd"/>
      <w:r>
        <w:rPr>
          <w:rFonts w:ascii="Times New Roman" w:eastAsia="SimSun" w:hAnsi="Times New Roman"/>
        </w:rPr>
        <w:t xml:space="preserve"> 24.12.2019. </w:t>
      </w:r>
      <w:proofErr w:type="spellStart"/>
      <w:r>
        <w:rPr>
          <w:rFonts w:ascii="Times New Roman" w:eastAsia="SimSun" w:hAnsi="Times New Roman"/>
        </w:rPr>
        <w:t>године</w:t>
      </w:r>
      <w:proofErr w:type="spellEnd"/>
      <w:r>
        <w:rPr>
          <w:rFonts w:ascii="Times New Roman" w:eastAsia="SimSun" w:hAnsi="Times New Roman"/>
        </w:rPr>
        <w:t xml:space="preserve">, </w:t>
      </w:r>
      <w:proofErr w:type="spellStart"/>
      <w:r>
        <w:rPr>
          <w:rFonts w:ascii="Times New Roman" w:eastAsia="SimSun" w:hAnsi="Times New Roman"/>
        </w:rPr>
        <w:t>Скупштина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општине</w:t>
      </w:r>
      <w:proofErr w:type="spellEnd"/>
      <w:r>
        <w:rPr>
          <w:rFonts w:ascii="Times New Roman" w:eastAsia="SimSun" w:hAnsi="Times New Roman"/>
        </w:rPr>
        <w:t xml:space="preserve"> Трстеник, </w:t>
      </w:r>
      <w:proofErr w:type="spellStart"/>
      <w:r>
        <w:rPr>
          <w:rFonts w:ascii="Times New Roman" w:eastAsia="SimSun" w:hAnsi="Times New Roman"/>
        </w:rPr>
        <w:t>донела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је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Одлуку</w:t>
      </w:r>
      <w:proofErr w:type="spellEnd"/>
      <w:r>
        <w:rPr>
          <w:rFonts w:ascii="Times New Roman" w:eastAsia="SimSun" w:hAnsi="Times New Roman"/>
        </w:rPr>
        <w:t xml:space="preserve"> о </w:t>
      </w:r>
      <w:proofErr w:type="spellStart"/>
      <w:r>
        <w:rPr>
          <w:rFonts w:ascii="Times New Roman" w:eastAsia="SimSun" w:hAnsi="Times New Roman"/>
        </w:rPr>
        <w:t>утврђивању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висине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накнаде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за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коришћење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јавних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површина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на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територији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општине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Трстеник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која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је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објављена</w:t>
      </w:r>
      <w:proofErr w:type="spellEnd"/>
      <w:r>
        <w:rPr>
          <w:rFonts w:ascii="Times New Roman" w:eastAsia="SimSun" w:hAnsi="Times New Roman"/>
        </w:rPr>
        <w:t xml:space="preserve"> у </w:t>
      </w:r>
      <w:proofErr w:type="spellStart"/>
      <w:r>
        <w:rPr>
          <w:rFonts w:ascii="Times New Roman" w:eastAsia="SimSun" w:hAnsi="Times New Roman"/>
        </w:rPr>
        <w:t>Службеном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листу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општине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Трстеник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број</w:t>
      </w:r>
      <w:proofErr w:type="spellEnd"/>
      <w:r>
        <w:rPr>
          <w:rFonts w:ascii="Times New Roman" w:eastAsia="SimSun" w:hAnsi="Times New Roman"/>
        </w:rPr>
        <w:t xml:space="preserve"> 9/2019, а </w:t>
      </w:r>
      <w:proofErr w:type="spellStart"/>
      <w:r>
        <w:rPr>
          <w:rFonts w:ascii="Times New Roman" w:eastAsia="SimSun" w:hAnsi="Times New Roman"/>
        </w:rPr>
        <w:t>са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применом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од</w:t>
      </w:r>
      <w:proofErr w:type="spellEnd"/>
      <w:r>
        <w:rPr>
          <w:rFonts w:ascii="Times New Roman" w:eastAsia="SimSun" w:hAnsi="Times New Roman"/>
        </w:rPr>
        <w:t xml:space="preserve"> 01.01.2020. </w:t>
      </w:r>
      <w:proofErr w:type="spellStart"/>
      <w:r>
        <w:rPr>
          <w:rFonts w:ascii="Times New Roman" w:eastAsia="SimSun" w:hAnsi="Times New Roman"/>
        </w:rPr>
        <w:t>године</w:t>
      </w:r>
      <w:proofErr w:type="spellEnd"/>
      <w:r>
        <w:rPr>
          <w:rFonts w:ascii="Times New Roman" w:eastAsia="SimSun" w:hAnsi="Times New Roman"/>
        </w:rPr>
        <w:t xml:space="preserve">, и </w:t>
      </w:r>
      <w:proofErr w:type="spellStart"/>
      <w:r>
        <w:rPr>
          <w:rFonts w:ascii="Times New Roman" w:eastAsia="SimSun" w:hAnsi="Times New Roman"/>
        </w:rPr>
        <w:t>да</w:t>
      </w:r>
      <w:proofErr w:type="spellEnd"/>
      <w:r>
        <w:rPr>
          <w:rFonts w:ascii="Times New Roman" w:eastAsia="SimSun" w:hAnsi="Times New Roman"/>
        </w:rPr>
        <w:t xml:space="preserve"> у </w:t>
      </w:r>
      <w:proofErr w:type="spellStart"/>
      <w:r>
        <w:rPr>
          <w:rFonts w:ascii="Times New Roman" w:eastAsia="SimSun" w:hAnsi="Times New Roman"/>
        </w:rPr>
        <w:t>периоду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од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пет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година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на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територији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општине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Трстеник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нису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мењани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износи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накнаде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за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коришћење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јавних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површина</w:t>
      </w:r>
      <w:proofErr w:type="spellEnd"/>
      <w:r>
        <w:rPr>
          <w:rFonts w:ascii="Times New Roman" w:eastAsia="SimSun" w:hAnsi="Times New Roman"/>
        </w:rPr>
        <w:t xml:space="preserve">, </w:t>
      </w:r>
      <w:proofErr w:type="spellStart"/>
      <w:r>
        <w:rPr>
          <w:rFonts w:ascii="Times New Roman" w:eastAsia="SimSun" w:hAnsi="Times New Roman"/>
        </w:rPr>
        <w:t>иако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су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се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износи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накнада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усклађивали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сваке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године</w:t>
      </w:r>
      <w:proofErr w:type="spellEnd"/>
      <w:r>
        <w:rPr>
          <w:rFonts w:ascii="Times New Roman" w:eastAsia="SimSun" w:hAnsi="Times New Roman"/>
        </w:rPr>
        <w:t xml:space="preserve">, </w:t>
      </w:r>
      <w:proofErr w:type="spellStart"/>
      <w:r>
        <w:rPr>
          <w:rFonts w:ascii="Times New Roman" w:eastAsia="SimSun" w:hAnsi="Times New Roman"/>
        </w:rPr>
        <w:t>последњи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пут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усклађени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износи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објављени</w:t>
      </w:r>
      <w:proofErr w:type="spellEnd"/>
      <w:r>
        <w:rPr>
          <w:rFonts w:ascii="Times New Roman" w:eastAsia="SimSun" w:hAnsi="Times New Roman"/>
        </w:rPr>
        <w:t xml:space="preserve"> у </w:t>
      </w:r>
      <w:proofErr w:type="spellStart"/>
      <w:r>
        <w:rPr>
          <w:rFonts w:ascii="Times New Roman" w:eastAsia="SimSun" w:hAnsi="Times New Roman"/>
        </w:rPr>
        <w:t>Службеном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гласнику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Републике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Србије</w:t>
      </w:r>
      <w:proofErr w:type="spellEnd"/>
      <w:r>
        <w:rPr>
          <w:rFonts w:ascii="Times New Roman" w:eastAsia="SimSun" w:hAnsi="Times New Roman"/>
        </w:rPr>
        <w:t xml:space="preserve"> </w:t>
      </w:r>
      <w:proofErr w:type="spellStart"/>
      <w:r>
        <w:rPr>
          <w:rFonts w:ascii="Times New Roman" w:eastAsia="SimSun" w:hAnsi="Times New Roman"/>
        </w:rPr>
        <w:t>број</w:t>
      </w:r>
      <w:proofErr w:type="spellEnd"/>
      <w:r>
        <w:rPr>
          <w:rFonts w:ascii="Times New Roman" w:eastAsia="SimSun" w:hAnsi="Times New Roman"/>
        </w:rPr>
        <w:t xml:space="preserve"> 99/2024.</w:t>
      </w:r>
      <w:r>
        <w:t xml:space="preserve"> </w:t>
      </w:r>
      <w:r>
        <w:rPr>
          <w:rFonts w:ascii="Times New Roman" w:eastAsia="Calibri" w:hAnsi="Times New Roman"/>
          <w:sz w:val="24"/>
          <w:szCs w:val="24"/>
        </w:rPr>
        <w:t xml:space="preserve">С </w:t>
      </w:r>
      <w:proofErr w:type="spellStart"/>
      <w:r>
        <w:rPr>
          <w:rFonts w:ascii="Times New Roman" w:eastAsia="Calibri" w:hAnsi="Times New Roman"/>
          <w:sz w:val="24"/>
          <w:szCs w:val="24"/>
        </w:rPr>
        <w:t>обзиром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наведено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Calibri" w:hAnsi="Times New Roman"/>
          <w:sz w:val="24"/>
          <w:szCs w:val="24"/>
        </w:rPr>
        <w:t>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важност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Одлуке, </w:t>
      </w:r>
      <w:proofErr w:type="spellStart"/>
      <w:r>
        <w:rPr>
          <w:rFonts w:ascii="Times New Roman" w:eastAsia="Calibri" w:hAnsi="Times New Roman"/>
          <w:sz w:val="24"/>
          <w:szCs w:val="24"/>
        </w:rPr>
        <w:t>неопходно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је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да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Calibri" w:hAnsi="Times New Roman"/>
          <w:sz w:val="24"/>
          <w:szCs w:val="24"/>
        </w:rPr>
        <w:t>грађани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узму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учешће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Calibri" w:hAnsi="Times New Roman"/>
          <w:sz w:val="24"/>
          <w:szCs w:val="24"/>
        </w:rPr>
        <w:t>дају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своје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мишљење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. У </w:t>
      </w:r>
      <w:proofErr w:type="spellStart"/>
      <w:r>
        <w:rPr>
          <w:rFonts w:ascii="Times New Roman" w:eastAsia="Calibri" w:hAnsi="Times New Roman"/>
          <w:sz w:val="24"/>
          <w:szCs w:val="24"/>
        </w:rPr>
        <w:t>том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циљу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спроведен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је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  <w:sz w:val="24"/>
          <w:szCs w:val="24"/>
        </w:rPr>
        <w:t>процес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Calibri" w:hAnsi="Times New Roman"/>
          <w:sz w:val="24"/>
          <w:szCs w:val="24"/>
        </w:rPr>
        <w:t>јавне</w:t>
      </w:r>
      <w:proofErr w:type="spellEnd"/>
      <w:proofErr w:type="gram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расправе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eastAsia="Calibri" w:hAnsi="Times New Roman"/>
          <w:sz w:val="24"/>
          <w:szCs w:val="24"/>
        </w:rPr>
        <w:t>Нацрту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Одлуке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eastAsia="Calibri" w:hAnsi="Times New Roman"/>
          <w:sz w:val="24"/>
          <w:szCs w:val="24"/>
        </w:rPr>
        <w:t>накнадама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за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коришћење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јавних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површина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територији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Трстеник.</w:t>
      </w:r>
    </w:p>
    <w:p w14:paraId="0CCA340E" w14:textId="77777777" w:rsidR="004F4435" w:rsidRDefault="004F4435" w:rsidP="004F4435">
      <w:pPr>
        <w:spacing w:before="0" w:beforeAutospacing="0" w:after="0"/>
        <w:jc w:val="both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2.Процес</w:t>
      </w:r>
    </w:p>
    <w:p w14:paraId="443BAB64" w14:textId="77777777" w:rsidR="004F4435" w:rsidRDefault="004F4435" w:rsidP="004F4435">
      <w:pPr>
        <w:spacing w:before="0" w:beforeAutospacing="0" w:after="0"/>
        <w:jc w:val="both"/>
        <w:rPr>
          <w:rFonts w:ascii="Times New Roman" w:eastAsia="Calibri" w:hAnsi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/>
          <w:b/>
          <w:sz w:val="24"/>
          <w:szCs w:val="24"/>
        </w:rPr>
        <w:t>Коришћени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алати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за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укључивање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грађана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трајање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процеса</w:t>
      </w:r>
      <w:proofErr w:type="spellEnd"/>
    </w:p>
    <w:p w14:paraId="402AFEE8" w14:textId="77777777" w:rsidR="004F4435" w:rsidRDefault="004F4435" w:rsidP="004F4435">
      <w:pPr>
        <w:spacing w:before="0" w:beforeAutospacing="0" w:after="0"/>
        <w:jc w:val="both"/>
        <w:rPr>
          <w:rFonts w:ascii="Times New Roman" w:eastAsia="Calibri" w:hAnsi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/>
          <w:sz w:val="24"/>
          <w:szCs w:val="24"/>
        </w:rPr>
        <w:t>Процес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јавне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расправе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eastAsia="Calibri" w:hAnsi="Times New Roman"/>
          <w:sz w:val="24"/>
          <w:szCs w:val="24"/>
        </w:rPr>
        <w:t>Нацрту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Одлуке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eastAsia="Calibri" w:hAnsi="Times New Roman"/>
          <w:sz w:val="24"/>
          <w:szCs w:val="24"/>
        </w:rPr>
        <w:t>накнадама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за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коришћење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јавних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површина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територији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Трстеник, </w:t>
      </w:r>
      <w:proofErr w:type="spellStart"/>
      <w:r>
        <w:rPr>
          <w:rFonts w:ascii="Times New Roman" w:eastAsia="Calibri" w:hAnsi="Times New Roman"/>
          <w:sz w:val="24"/>
          <w:szCs w:val="24"/>
        </w:rPr>
        <w:t>спроведен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је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дана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25.</w:t>
      </w:r>
      <w:proofErr w:type="gramStart"/>
      <w:r>
        <w:rPr>
          <w:rFonts w:ascii="Times New Roman" w:eastAsia="Calibri" w:hAnsi="Times New Roman"/>
          <w:sz w:val="24"/>
          <w:szCs w:val="24"/>
        </w:rPr>
        <w:t>11.2025.године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/>
          <w:sz w:val="24"/>
          <w:szCs w:val="24"/>
        </w:rPr>
        <w:t>са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почетком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у 12.00 </w:t>
      </w:r>
      <w:proofErr w:type="spellStart"/>
      <w:r>
        <w:rPr>
          <w:rFonts w:ascii="Times New Roman" w:eastAsia="Calibri" w:hAnsi="Times New Roman"/>
          <w:sz w:val="24"/>
          <w:szCs w:val="24"/>
        </w:rPr>
        <w:t>часова</w:t>
      </w:r>
      <w:proofErr w:type="spellEnd"/>
      <w:r>
        <w:rPr>
          <w:rFonts w:ascii="Times New Roman" w:eastAsia="Calibri" w:hAnsi="Times New Roman"/>
          <w:sz w:val="24"/>
          <w:szCs w:val="24"/>
        </w:rPr>
        <w:t>.</w:t>
      </w:r>
    </w:p>
    <w:p w14:paraId="4C81F37B" w14:textId="5682F1D7" w:rsidR="004F4435" w:rsidRDefault="004F4435" w:rsidP="004F4435">
      <w:pPr>
        <w:spacing w:before="0" w:beforeAutospacing="0" w:after="0"/>
        <w:jc w:val="both"/>
        <w:rPr>
          <w:rFonts w:ascii="Times New Roman" w:eastAsia="Calibri" w:hAnsi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/>
          <w:sz w:val="24"/>
          <w:szCs w:val="24"/>
        </w:rPr>
        <w:t>Нацрт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Одлуке</w:t>
      </w:r>
      <w:proofErr w:type="spellEnd"/>
      <w:r w:rsidRPr="004F4435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Одлуке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eastAsia="Calibri" w:hAnsi="Times New Roman"/>
          <w:sz w:val="24"/>
          <w:szCs w:val="24"/>
        </w:rPr>
        <w:t>накнадама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за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коришћење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јавних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површина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територији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Трстеник,  </w:t>
      </w:r>
      <w:proofErr w:type="spellStart"/>
      <w:r>
        <w:rPr>
          <w:rFonts w:ascii="Times New Roman" w:eastAsia="Calibri" w:hAnsi="Times New Roman"/>
          <w:sz w:val="24"/>
          <w:szCs w:val="24"/>
        </w:rPr>
        <w:t>објављен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је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сајту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Style w:val="15"/>
          <w:rFonts w:ascii="Times New Roman" w:eastAsia="Calibri" w:hAnsi="Times New Roman" w:cs="Times New Roman"/>
          <w:sz w:val="24"/>
          <w:szCs w:val="24"/>
        </w:rPr>
        <w:t xml:space="preserve">www.trstenik.rs, </w:t>
      </w:r>
      <w:proofErr w:type="spellStart"/>
      <w:r>
        <w:rPr>
          <w:rStyle w:val="15"/>
          <w:rFonts w:ascii="Times New Roman" w:eastAsia="Calibri" w:hAnsi="Times New Roman" w:cs="Times New Roman"/>
          <w:color w:val="000000"/>
          <w:sz w:val="24"/>
          <w:szCs w:val="24"/>
        </w:rPr>
        <w:t>огласној</w:t>
      </w:r>
      <w:proofErr w:type="spellEnd"/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табли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Трстеник, </w:t>
      </w:r>
      <w:proofErr w:type="spellStart"/>
      <w:r>
        <w:rPr>
          <w:rFonts w:ascii="Times New Roman" w:eastAsia="Calibri" w:hAnsi="Times New Roman"/>
          <w:sz w:val="24"/>
          <w:szCs w:val="24"/>
        </w:rPr>
        <w:t>огласним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таблама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месних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заједница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и у </w:t>
      </w:r>
      <w:proofErr w:type="spellStart"/>
      <w:r>
        <w:rPr>
          <w:rFonts w:ascii="Times New Roman" w:eastAsia="Calibri" w:hAnsi="Times New Roman"/>
          <w:sz w:val="24"/>
          <w:szCs w:val="24"/>
        </w:rPr>
        <w:t>средствима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јавног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информисања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eastAsia="Calibri" w:hAnsi="Times New Roman"/>
          <w:sz w:val="24"/>
          <w:szCs w:val="24"/>
        </w:rPr>
        <w:t>Радио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Calibri" w:hAnsi="Times New Roman"/>
          <w:sz w:val="24"/>
          <w:szCs w:val="24"/>
        </w:rPr>
        <w:t>телевизија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Трстеник.</w:t>
      </w:r>
    </w:p>
    <w:p w14:paraId="3066906C" w14:textId="77777777" w:rsidR="004F4435" w:rsidRDefault="004F4435" w:rsidP="004F4435">
      <w:pPr>
        <w:spacing w:before="0" w:beforeAutospacing="0" w:after="0"/>
        <w:jc w:val="both"/>
        <w:rPr>
          <w:rFonts w:ascii="Times New Roman" w:eastAsia="Calibri" w:hAnsi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/>
          <w:b/>
          <w:sz w:val="24"/>
          <w:szCs w:val="24"/>
        </w:rPr>
        <w:t>Алати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за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укључивање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грађана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који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су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коришћени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током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јавне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расправе</w:t>
      </w:r>
      <w:proofErr w:type="spellEnd"/>
    </w:p>
    <w:p w14:paraId="69BF57CC" w14:textId="77777777" w:rsidR="004F4435" w:rsidRDefault="004F4435" w:rsidP="004F4435">
      <w:pPr>
        <w:spacing w:before="0" w:beforeAutospacing="0" w:after="0"/>
        <w:jc w:val="both"/>
        <w:rPr>
          <w:rFonts w:ascii="Times New Roman" w:eastAsia="Calibri" w:hAnsi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/>
          <w:sz w:val="24"/>
          <w:szCs w:val="24"/>
        </w:rPr>
        <w:t>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сајту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постављен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је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Закључак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eastAsia="Calibri" w:hAnsi="Times New Roman"/>
          <w:sz w:val="24"/>
          <w:szCs w:val="24"/>
        </w:rPr>
        <w:t>организовању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јавне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расправе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eastAsia="Calibri" w:hAnsi="Times New Roman"/>
          <w:sz w:val="24"/>
          <w:szCs w:val="24"/>
        </w:rPr>
        <w:t>број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 </w:t>
      </w:r>
      <w:r>
        <w:rPr>
          <w:rFonts w:ascii="Times New Roman" w:hAnsi="Times New Roman"/>
          <w:shd w:val="clear" w:color="auto" w:fill="FFFFFF"/>
        </w:rPr>
        <w:t>004533647</w:t>
      </w:r>
      <w:proofErr w:type="gramEnd"/>
      <w:r>
        <w:rPr>
          <w:rFonts w:ascii="Times New Roman" w:hAnsi="Times New Roman"/>
          <w:shd w:val="clear" w:color="auto" w:fill="FFFFFF"/>
        </w:rPr>
        <w:t xml:space="preserve"> 2025 07593 003 000 060 107 02 002</w:t>
      </w:r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hd w:val="clear" w:color="auto" w:fill="FFFFFF"/>
        </w:rPr>
        <w:t>од</w:t>
      </w:r>
      <w:proofErr w:type="spellEnd"/>
      <w:r>
        <w:rPr>
          <w:rFonts w:ascii="Times New Roman" w:hAnsi="Times New Roman"/>
          <w:shd w:val="clear" w:color="auto" w:fill="FFFFFF"/>
        </w:rPr>
        <w:t xml:space="preserve"> 14.11.2025. </w:t>
      </w:r>
      <w:proofErr w:type="spellStart"/>
      <w:r>
        <w:rPr>
          <w:rFonts w:ascii="Times New Roman" w:hAnsi="Times New Roman"/>
          <w:shd w:val="clear" w:color="auto" w:fill="FFFFFF"/>
        </w:rPr>
        <w:t>године</w:t>
      </w:r>
      <w:proofErr w:type="spellEnd"/>
      <w:r>
        <w:rPr>
          <w:rFonts w:ascii="Times New Roman" w:hAnsi="Times New Roman"/>
          <w:shd w:val="clear" w:color="auto" w:fill="FFFFFF"/>
        </w:rPr>
        <w:t>,</w:t>
      </w:r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 xml:space="preserve">и </w:t>
      </w:r>
      <w:proofErr w:type="spellStart"/>
      <w:r>
        <w:rPr>
          <w:rFonts w:ascii="Times New Roman" w:eastAsia="Calibri" w:hAnsi="Times New Roman"/>
          <w:sz w:val="24"/>
          <w:szCs w:val="24"/>
        </w:rPr>
        <w:t>текст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нацрта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Одлуке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bCs/>
          <w:sz w:val="24"/>
          <w:szCs w:val="24"/>
        </w:rPr>
        <w:t xml:space="preserve">о </w:t>
      </w:r>
      <w:proofErr w:type="spellStart"/>
      <w:r>
        <w:rPr>
          <w:rFonts w:ascii="Times New Roman" w:eastAsia="Calibri" w:hAnsi="Times New Roman"/>
          <w:sz w:val="24"/>
          <w:szCs w:val="24"/>
        </w:rPr>
        <w:t>Одлуке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eastAsia="Calibri" w:hAnsi="Times New Roman"/>
          <w:sz w:val="24"/>
          <w:szCs w:val="24"/>
        </w:rPr>
        <w:t>накнадама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за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коришћење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јавних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површина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територији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Трстеник, </w:t>
      </w:r>
      <w:proofErr w:type="spellStart"/>
      <w:r>
        <w:rPr>
          <w:rFonts w:ascii="Times New Roman" w:eastAsia="Calibri" w:hAnsi="Times New Roman"/>
          <w:sz w:val="24"/>
          <w:szCs w:val="24"/>
        </w:rPr>
        <w:lastRenderedPageBreak/>
        <w:t>Поменутим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Закључком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Општинског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већа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организована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је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јавна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  <w:sz w:val="24"/>
          <w:szCs w:val="24"/>
        </w:rPr>
        <w:t>расправа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 у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трајању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од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20 </w:t>
      </w:r>
      <w:proofErr w:type="spellStart"/>
      <w:r>
        <w:rPr>
          <w:rFonts w:ascii="Times New Roman" w:eastAsia="Calibri" w:hAnsi="Times New Roman"/>
          <w:sz w:val="24"/>
          <w:szCs w:val="24"/>
        </w:rPr>
        <w:t>дана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од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дана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доношења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закључка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, у </w:t>
      </w:r>
      <w:proofErr w:type="spellStart"/>
      <w:r>
        <w:rPr>
          <w:rFonts w:ascii="Times New Roman" w:eastAsia="Calibri" w:hAnsi="Times New Roman"/>
          <w:sz w:val="24"/>
          <w:szCs w:val="24"/>
        </w:rPr>
        <w:t>периоду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од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15.</w:t>
      </w:r>
      <w:proofErr w:type="gramStart"/>
      <w:r>
        <w:rPr>
          <w:rFonts w:ascii="Times New Roman" w:eastAsia="Calibri" w:hAnsi="Times New Roman"/>
          <w:sz w:val="24"/>
          <w:szCs w:val="24"/>
        </w:rPr>
        <w:t>11.2025.године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до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5.</w:t>
      </w:r>
      <w:proofErr w:type="gramStart"/>
      <w:r>
        <w:rPr>
          <w:rFonts w:ascii="Times New Roman" w:eastAsia="Calibri" w:hAnsi="Times New Roman"/>
          <w:sz w:val="24"/>
          <w:szCs w:val="24"/>
        </w:rPr>
        <w:t>12.2025.године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/>
          <w:sz w:val="24"/>
          <w:szCs w:val="24"/>
        </w:rPr>
        <w:t>Предлоге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су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заинтересовани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грађани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/>
          <w:sz w:val="24"/>
          <w:szCs w:val="24"/>
        </w:rPr>
        <w:t>удружења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/>
          <w:sz w:val="24"/>
          <w:szCs w:val="24"/>
        </w:rPr>
        <w:t>правни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субјекти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/>
          <w:sz w:val="24"/>
          <w:szCs w:val="24"/>
        </w:rPr>
        <w:t>могли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у </w:t>
      </w:r>
      <w:proofErr w:type="spellStart"/>
      <w:r>
        <w:rPr>
          <w:rFonts w:ascii="Times New Roman" w:eastAsia="Calibri" w:hAnsi="Times New Roman"/>
          <w:sz w:val="24"/>
          <w:szCs w:val="24"/>
        </w:rPr>
        <w:t>слободној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форми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достављати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путем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писарнице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Општинске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управе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Трстеник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Calibri" w:hAnsi="Times New Roman"/>
          <w:sz w:val="24"/>
          <w:szCs w:val="24"/>
        </w:rPr>
        <w:t>није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пристигао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ниједан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предлог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) и </w:t>
      </w:r>
      <w:proofErr w:type="spellStart"/>
      <w:r>
        <w:rPr>
          <w:rFonts w:ascii="Times New Roman" w:eastAsia="Calibri" w:hAnsi="Times New Roman"/>
          <w:sz w:val="24"/>
          <w:szCs w:val="24"/>
        </w:rPr>
        <w:t>путем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назначене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мејл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адресе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Calibri" w:hAnsi="Times New Roman"/>
          <w:sz w:val="24"/>
          <w:szCs w:val="24"/>
        </w:rPr>
        <w:t>није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пристигао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ниједан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предлога</w:t>
      </w:r>
      <w:proofErr w:type="spellEnd"/>
      <w:r>
        <w:rPr>
          <w:rFonts w:ascii="Times New Roman" w:eastAsia="Calibri" w:hAnsi="Times New Roman"/>
          <w:sz w:val="24"/>
          <w:szCs w:val="24"/>
        </w:rPr>
        <w:t>).</w:t>
      </w:r>
    </w:p>
    <w:p w14:paraId="6C9821C5" w14:textId="77777777" w:rsidR="004F4435" w:rsidRDefault="004F4435" w:rsidP="004F4435">
      <w:pPr>
        <w:spacing w:before="0" w:beforeAutospacing="0" w:after="0"/>
        <w:jc w:val="both"/>
        <w:rPr>
          <w:rFonts w:ascii="Times New Roman" w:eastAsia="Calibri" w:hAnsi="Times New Roman"/>
          <w:sz w:val="24"/>
          <w:szCs w:val="24"/>
        </w:rPr>
      </w:pPr>
      <w:proofErr w:type="spellStart"/>
      <w:r>
        <w:rPr>
          <w:rFonts w:ascii="Times New Roman" w:eastAsia="Calibri" w:hAnsi="Times New Roman"/>
          <w:sz w:val="24"/>
          <w:szCs w:val="24"/>
        </w:rPr>
        <w:t>Током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процеса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јавне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расправе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прикупљено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је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0 </w:t>
      </w:r>
      <w:proofErr w:type="spellStart"/>
      <w:r>
        <w:rPr>
          <w:rFonts w:ascii="Times New Roman" w:eastAsia="Calibri" w:hAnsi="Times New Roman"/>
          <w:sz w:val="24"/>
          <w:szCs w:val="24"/>
        </w:rPr>
        <w:t>предлога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Calibri" w:hAnsi="Times New Roman"/>
          <w:sz w:val="24"/>
          <w:szCs w:val="24"/>
        </w:rPr>
        <w:t>сугестија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грађана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Calibri" w:hAnsi="Times New Roman"/>
          <w:sz w:val="24"/>
          <w:szCs w:val="24"/>
        </w:rPr>
        <w:t>удружења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Calibri" w:hAnsi="Times New Roman"/>
          <w:sz w:val="24"/>
          <w:szCs w:val="24"/>
        </w:rPr>
        <w:t>то</w:t>
      </w:r>
      <w:proofErr w:type="spellEnd"/>
      <w:r>
        <w:rPr>
          <w:rFonts w:ascii="Times New Roman" w:eastAsia="Calibri" w:hAnsi="Times New Roman"/>
          <w:sz w:val="24"/>
          <w:szCs w:val="24"/>
        </w:rPr>
        <w:t>:</w:t>
      </w:r>
    </w:p>
    <w:p w14:paraId="23547BA7" w14:textId="77777777" w:rsidR="004F4435" w:rsidRDefault="004F4435" w:rsidP="004F4435">
      <w:pPr>
        <w:spacing w:before="0" w:beforeAutospacing="0"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Calibri" w:hAnsi="Times New Roman"/>
          <w:sz w:val="24"/>
          <w:szCs w:val="24"/>
        </w:rPr>
        <w:t>путем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писарнице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- /;</w:t>
      </w:r>
    </w:p>
    <w:p w14:paraId="7B187D85" w14:textId="77777777" w:rsidR="004F4435" w:rsidRDefault="004F4435" w:rsidP="004F4435">
      <w:pPr>
        <w:spacing w:before="0" w:beforeAutospacing="0"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Calibri" w:hAnsi="Times New Roman"/>
          <w:sz w:val="24"/>
          <w:szCs w:val="24"/>
        </w:rPr>
        <w:t>електронским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путем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  <w:sz w:val="24"/>
          <w:szCs w:val="24"/>
          <w:u w:val="single"/>
        </w:rPr>
        <w:t>назначену</w:t>
      </w:r>
      <w:proofErr w:type="spellEnd"/>
      <w:r>
        <w:rPr>
          <w:rFonts w:ascii="Times New Roman" w:eastAsia="Calibri" w:hAnsi="Times New Roman"/>
          <w:sz w:val="24"/>
          <w:szCs w:val="24"/>
          <w:u w:val="single"/>
        </w:rPr>
        <w:t xml:space="preserve">  </w:t>
      </w:r>
      <w:proofErr w:type="spellStart"/>
      <w:r>
        <w:rPr>
          <w:rFonts w:ascii="Times New Roman" w:eastAsia="Calibri" w:hAnsi="Times New Roman"/>
          <w:sz w:val="24"/>
          <w:szCs w:val="24"/>
          <w:u w:val="single"/>
        </w:rPr>
        <w:t>мејл</w:t>
      </w:r>
      <w:proofErr w:type="spellEnd"/>
      <w:proofErr w:type="gramEnd"/>
      <w:r>
        <w:rPr>
          <w:rFonts w:ascii="Times New Roman" w:eastAsia="Calibri" w:hAnsi="Times New Roman"/>
          <w:sz w:val="24"/>
          <w:szCs w:val="24"/>
          <w:u w:val="single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  <w:sz w:val="24"/>
          <w:szCs w:val="24"/>
          <w:u w:val="single"/>
        </w:rPr>
        <w:t>адресу</w:t>
      </w:r>
      <w:proofErr w:type="spellEnd"/>
      <w:r>
        <w:rPr>
          <w:rFonts w:ascii="Times New Roman" w:eastAsia="Calibri" w:hAnsi="Times New Roman"/>
          <w:sz w:val="24"/>
          <w:szCs w:val="24"/>
          <w:u w:val="single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 xml:space="preserve"> -</w:t>
      </w:r>
      <w:proofErr w:type="gramEnd"/>
      <w:r>
        <w:rPr>
          <w:rFonts w:ascii="Times New Roman" w:eastAsia="Calibri" w:hAnsi="Times New Roman"/>
          <w:sz w:val="24"/>
          <w:szCs w:val="24"/>
        </w:rPr>
        <w:t>/;</w:t>
      </w:r>
    </w:p>
    <w:p w14:paraId="75945EEF" w14:textId="77777777" w:rsidR="004F4435" w:rsidRDefault="004F4435" w:rsidP="004F4435">
      <w:pPr>
        <w:spacing w:before="0" w:beforeAutospacing="0"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proofErr w:type="spellStart"/>
      <w:r>
        <w:rPr>
          <w:rFonts w:ascii="Times New Roman" w:eastAsia="Calibri" w:hAnsi="Times New Roman"/>
          <w:sz w:val="24"/>
          <w:szCs w:val="24"/>
        </w:rPr>
        <w:t>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отвореном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састанку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  <w:sz w:val="24"/>
          <w:szCs w:val="24"/>
        </w:rPr>
        <w:t>одржаном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Calibri" w:hAnsi="Times New Roman"/>
          <w:sz w:val="24"/>
          <w:szCs w:val="24"/>
        </w:rPr>
        <w:t>дана</w:t>
      </w:r>
      <w:proofErr w:type="spellEnd"/>
      <w:proofErr w:type="gramEnd"/>
      <w:r>
        <w:rPr>
          <w:rFonts w:ascii="Times New Roman" w:eastAsia="Calibri" w:hAnsi="Times New Roman"/>
          <w:sz w:val="24"/>
          <w:szCs w:val="24"/>
        </w:rPr>
        <w:t xml:space="preserve"> 25.</w:t>
      </w:r>
      <w:proofErr w:type="gramStart"/>
      <w:r>
        <w:rPr>
          <w:rFonts w:ascii="Times New Roman" w:eastAsia="Calibri" w:hAnsi="Times New Roman"/>
          <w:sz w:val="24"/>
          <w:szCs w:val="24"/>
        </w:rPr>
        <w:t>11.2025.године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није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изнет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ниједан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предлог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/>
          <w:sz w:val="24"/>
          <w:szCs w:val="24"/>
        </w:rPr>
        <w:t>нити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примедба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нити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сугестија</w:t>
      </w:r>
      <w:proofErr w:type="spellEnd"/>
      <w:r>
        <w:rPr>
          <w:rFonts w:ascii="Times New Roman" w:eastAsia="Calibri" w:hAnsi="Times New Roman"/>
          <w:sz w:val="24"/>
          <w:szCs w:val="24"/>
        </w:rPr>
        <w:t>.</w:t>
      </w:r>
    </w:p>
    <w:p w14:paraId="580AEE55" w14:textId="77777777" w:rsidR="004F4435" w:rsidRDefault="004F4435" w:rsidP="004F4435">
      <w:pPr>
        <w:spacing w:after="0"/>
        <w:contextualSpacing/>
        <w:jc w:val="both"/>
        <w:rPr>
          <w:rFonts w:ascii="Times New Roman" w:hAnsi="Times New Roman"/>
        </w:rPr>
      </w:pPr>
      <w:proofErr w:type="spellStart"/>
      <w:r>
        <w:rPr>
          <w:rFonts w:ascii="Times New Roman" w:eastAsia="Calibri" w:hAnsi="Times New Roman"/>
          <w:sz w:val="24"/>
          <w:szCs w:val="24"/>
        </w:rPr>
        <w:t>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отвореном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састанку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одржаном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дана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25.</w:t>
      </w:r>
      <w:proofErr w:type="gramStart"/>
      <w:r>
        <w:rPr>
          <w:rFonts w:ascii="Times New Roman" w:eastAsia="Calibri" w:hAnsi="Times New Roman"/>
          <w:sz w:val="24"/>
          <w:szCs w:val="24"/>
        </w:rPr>
        <w:t>11.2025.године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/>
          <w:sz w:val="24"/>
          <w:szCs w:val="24"/>
        </w:rPr>
        <w:t>били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су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присутни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следећи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Calibri" w:hAnsi="Times New Roman"/>
          <w:sz w:val="24"/>
          <w:szCs w:val="24"/>
        </w:rPr>
        <w:t>начелница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Општинске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управе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Calibri" w:hAnsi="Times New Roman"/>
          <w:sz w:val="24"/>
          <w:szCs w:val="24"/>
        </w:rPr>
        <w:t>њен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заменик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</w:rPr>
        <w:t>шеф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Одсека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локалне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пореске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администрације</w:t>
      </w:r>
      <w:proofErr w:type="spellEnd"/>
      <w:r>
        <w:rPr>
          <w:rFonts w:ascii="Times New Roman" w:hAnsi="Times New Roman"/>
        </w:rPr>
        <w:t xml:space="preserve"> и </w:t>
      </w:r>
      <w:proofErr w:type="spellStart"/>
      <w:r>
        <w:rPr>
          <w:rFonts w:ascii="Times New Roman" w:hAnsi="Times New Roman"/>
        </w:rPr>
        <w:t>секретар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Општинског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већа</w:t>
      </w:r>
      <w:proofErr w:type="spellEnd"/>
      <w:r>
        <w:rPr>
          <w:rFonts w:ascii="Times New Roman" w:hAnsi="Times New Roman"/>
        </w:rPr>
        <w:t>.</w:t>
      </w:r>
    </w:p>
    <w:p w14:paraId="3666284B" w14:textId="77777777" w:rsidR="004F4435" w:rsidRDefault="004F4435" w:rsidP="004F4435">
      <w:pPr>
        <w:spacing w:after="0"/>
        <w:contextualSpacing/>
        <w:jc w:val="both"/>
        <w:rPr>
          <w:rFonts w:ascii="Times New Roman" w:hAnsi="Times New Roman"/>
        </w:rPr>
      </w:pPr>
      <w:proofErr w:type="spellStart"/>
      <w:r>
        <w:rPr>
          <w:rFonts w:ascii="Times New Roman" w:eastAsia="Calibri" w:hAnsi="Times New Roman"/>
          <w:sz w:val="24"/>
          <w:szCs w:val="24"/>
        </w:rPr>
        <w:t>Известилац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eastAsia="Calibri" w:hAnsi="Times New Roman"/>
          <w:sz w:val="24"/>
          <w:szCs w:val="24"/>
        </w:rPr>
        <w:t>Нацрту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Одлуке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о </w:t>
      </w:r>
      <w:proofErr w:type="spellStart"/>
      <w:r>
        <w:rPr>
          <w:rFonts w:ascii="Times New Roman" w:eastAsia="Calibri" w:hAnsi="Times New Roman"/>
          <w:sz w:val="24"/>
          <w:szCs w:val="24"/>
        </w:rPr>
        <w:t>накнадама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за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коришћење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јавних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површина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територији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  <w:szCs w:val="24"/>
        </w:rPr>
        <w:t xml:space="preserve">Трстеник,  </w:t>
      </w:r>
      <w:proofErr w:type="spellStart"/>
      <w:r>
        <w:rPr>
          <w:rFonts w:ascii="Times New Roman" w:eastAsia="Calibri" w:hAnsi="Times New Roman"/>
          <w:sz w:val="24"/>
          <w:szCs w:val="24"/>
        </w:rPr>
        <w:t>био</w:t>
      </w:r>
      <w:proofErr w:type="spellEnd"/>
      <w:proofErr w:type="gram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је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</w:rPr>
        <w:t>шеф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Одсека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локалне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пореске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администрације</w:t>
      </w:r>
      <w:proofErr w:type="spellEnd"/>
      <w:r>
        <w:rPr>
          <w:rFonts w:ascii="Times New Roman" w:hAnsi="Times New Roman"/>
        </w:rPr>
        <w:t xml:space="preserve">. </w:t>
      </w:r>
    </w:p>
    <w:p w14:paraId="082490ED" w14:textId="77777777" w:rsidR="004F4435" w:rsidRDefault="004F4435" w:rsidP="004F4435">
      <w:pPr>
        <w:spacing w:before="0" w:beforeAutospacing="0" w:after="0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У </w:t>
      </w:r>
      <w:proofErr w:type="spellStart"/>
      <w:r>
        <w:rPr>
          <w:rFonts w:ascii="Times New Roman" w:eastAsia="Calibri" w:hAnsi="Times New Roman"/>
          <w:sz w:val="24"/>
          <w:szCs w:val="24"/>
        </w:rPr>
        <w:t>наредном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прегледу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детаљно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су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приказани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предлози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Calibri" w:hAnsi="Times New Roman"/>
          <w:sz w:val="24"/>
          <w:szCs w:val="24"/>
        </w:rPr>
        <w:t>сугестије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свих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предлагача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/>
          <w:sz w:val="24"/>
          <w:szCs w:val="24"/>
        </w:rPr>
        <w:t>као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Calibri" w:hAnsi="Times New Roman"/>
          <w:sz w:val="24"/>
          <w:szCs w:val="24"/>
        </w:rPr>
        <w:t>начин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достављања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предлога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са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описом</w:t>
      </w:r>
      <w:proofErr w:type="spellEnd"/>
      <w:r>
        <w:rPr>
          <w:rFonts w:ascii="Times New Roman" w:eastAsia="Calibri" w:hAnsi="Times New Roman"/>
          <w:sz w:val="24"/>
          <w:szCs w:val="24"/>
        </w:rPr>
        <w:t>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019"/>
        <w:gridCol w:w="2998"/>
        <w:gridCol w:w="3045"/>
      </w:tblGrid>
      <w:tr w:rsidR="004F4435" w14:paraId="1B3D08FF" w14:textId="77777777"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8991A" w14:textId="77777777" w:rsidR="004F4435" w:rsidRDefault="004F4435">
            <w:pPr>
              <w:spacing w:before="0" w:beforeAutospacing="0" w:after="0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Начин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достављања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предлога</w:t>
            </w:r>
            <w:proofErr w:type="spellEnd"/>
          </w:p>
        </w:tc>
        <w:tc>
          <w:tcPr>
            <w:tcW w:w="2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685CF" w14:textId="77777777" w:rsidR="004F4435" w:rsidRDefault="004F4435">
            <w:pPr>
              <w:spacing w:before="0" w:beforeAutospacing="0" w:after="0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Предлагач</w:t>
            </w:r>
            <w:proofErr w:type="spellEnd"/>
          </w:p>
        </w:tc>
        <w:tc>
          <w:tcPr>
            <w:tcW w:w="3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F850B5" w14:textId="77777777" w:rsidR="004F4435" w:rsidRDefault="004F4435">
            <w:pPr>
              <w:spacing w:before="0" w:beforeAutospacing="0" w:after="0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Опис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предлога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сугестије</w:t>
            </w:r>
            <w:proofErr w:type="spellEnd"/>
          </w:p>
        </w:tc>
      </w:tr>
      <w:tr w:rsidR="004F4435" w14:paraId="75FE90D6" w14:textId="77777777"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EDEEE" w14:textId="77777777" w:rsidR="004F4435" w:rsidRDefault="004F4435">
            <w:pPr>
              <w:spacing w:before="0" w:beforeAutospacing="0"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/</w:t>
            </w:r>
          </w:p>
        </w:tc>
        <w:tc>
          <w:tcPr>
            <w:tcW w:w="2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0AFE17" w14:textId="77777777" w:rsidR="004F4435" w:rsidRDefault="004F4435">
            <w:pPr>
              <w:spacing w:before="0" w:beforeAutospacing="0"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/</w:t>
            </w:r>
          </w:p>
        </w:tc>
        <w:tc>
          <w:tcPr>
            <w:tcW w:w="3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C2A9F2" w14:textId="77777777" w:rsidR="004F4435" w:rsidRDefault="004F4435">
            <w:pPr>
              <w:spacing w:before="0" w:beforeAutospacing="0"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/</w:t>
            </w:r>
          </w:p>
        </w:tc>
      </w:tr>
    </w:tbl>
    <w:p w14:paraId="42075F8C" w14:textId="77777777" w:rsidR="004F4435" w:rsidRDefault="004F4435" w:rsidP="004F4435">
      <w:pPr>
        <w:spacing w:before="0" w:beforeAutospacing="0" w:after="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14:paraId="2FE956CD" w14:textId="77777777" w:rsidR="004F4435" w:rsidRDefault="004F4435" w:rsidP="004F4435">
      <w:pPr>
        <w:spacing w:before="0" w:beforeAutospacing="0" w:after="0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3.Сумарни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преглед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прикупљених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предлога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сугестија</w:t>
      </w:r>
      <w:proofErr w:type="spellEnd"/>
    </w:p>
    <w:p w14:paraId="25B3C141" w14:textId="77777777" w:rsidR="004F4435" w:rsidRDefault="004F4435" w:rsidP="004F4435">
      <w:pPr>
        <w:spacing w:before="0" w:beforeAutospacing="0" w:after="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/  </w:t>
      </w:r>
    </w:p>
    <w:p w14:paraId="7C0998BA" w14:textId="77777777" w:rsidR="004F4435" w:rsidRDefault="004F4435" w:rsidP="004F4435">
      <w:pPr>
        <w:spacing w:before="0" w:beforeAutospacing="0" w:after="0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 xml:space="preserve">4.Листа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разматраних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предлога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>/</w:t>
      </w:r>
      <w:proofErr w:type="spellStart"/>
      <w:r>
        <w:rPr>
          <w:rFonts w:ascii="Times New Roman" w:eastAsia="Calibri" w:hAnsi="Times New Roman"/>
          <w:b/>
          <w:sz w:val="24"/>
          <w:szCs w:val="24"/>
        </w:rPr>
        <w:t>сугестија</w:t>
      </w:r>
      <w:proofErr w:type="spellEnd"/>
    </w:p>
    <w:p w14:paraId="173507AA" w14:textId="77777777" w:rsidR="004F4435" w:rsidRDefault="004F4435" w:rsidP="004F4435">
      <w:pPr>
        <w:spacing w:before="0" w:beforeAutospacing="0" w:after="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/</w:t>
      </w:r>
    </w:p>
    <w:p w14:paraId="6873D468" w14:textId="77777777" w:rsidR="004F4435" w:rsidRDefault="004F4435" w:rsidP="004F4435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4.1 </w:t>
      </w:r>
    </w:p>
    <w:p w14:paraId="3EA876D8" w14:textId="77777777" w:rsidR="004F4435" w:rsidRDefault="004F4435" w:rsidP="004F4435">
      <w:pPr>
        <w:spacing w:before="0" w:beforeAutospacing="0" w:after="0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Прихваћени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предлози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пројекти</w:t>
      </w:r>
      <w:proofErr w:type="spellEnd"/>
    </w:p>
    <w:p w14:paraId="5FE406DF" w14:textId="77777777" w:rsidR="004F4435" w:rsidRDefault="004F4435" w:rsidP="004F4435">
      <w:pPr>
        <w:spacing w:before="0" w:beforeAutospacing="0" w:after="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306"/>
        <w:gridCol w:w="2254"/>
        <w:gridCol w:w="2248"/>
        <w:gridCol w:w="2254"/>
      </w:tblGrid>
      <w:tr w:rsidR="004F4435" w14:paraId="381E99ED" w14:textId="77777777"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88103" w14:textId="77777777" w:rsidR="004F4435" w:rsidRDefault="004F4435">
            <w:pPr>
              <w:spacing w:before="0" w:beforeAutospacing="0" w:after="0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Предлог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сугестија</w:t>
            </w:r>
            <w:proofErr w:type="spellEnd"/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AA2E6C" w14:textId="77777777" w:rsidR="004F4435" w:rsidRDefault="004F4435">
            <w:pPr>
              <w:spacing w:before="0" w:beforeAutospacing="0" w:after="0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Предлог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достављен</w:t>
            </w:r>
            <w:proofErr w:type="spellEnd"/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C3D95F" w14:textId="77777777" w:rsidR="004F4435" w:rsidRDefault="004F4435">
            <w:pPr>
              <w:spacing w:before="0" w:beforeAutospacing="0" w:after="0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Кратак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опис</w:t>
            </w:r>
            <w:proofErr w:type="spellEnd"/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770055" w14:textId="77777777" w:rsidR="004F4435" w:rsidRDefault="004F4435">
            <w:pPr>
              <w:spacing w:before="0" w:beforeAutospacing="0" w:after="0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Напомена</w:t>
            </w:r>
            <w:proofErr w:type="spellEnd"/>
          </w:p>
          <w:p w14:paraId="1A548929" w14:textId="77777777" w:rsidR="004F4435" w:rsidRDefault="004F4435">
            <w:pPr>
              <w:spacing w:before="0" w:beforeAutospacing="0" w:after="0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F4435" w14:paraId="607D2412" w14:textId="77777777"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3DD23" w14:textId="77777777" w:rsidR="004F4435" w:rsidRDefault="004F4435">
            <w:pPr>
              <w:spacing w:before="0" w:beforeAutospacing="0"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/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47387E" w14:textId="77777777" w:rsidR="004F4435" w:rsidRDefault="004F4435">
            <w:pPr>
              <w:spacing w:before="0" w:beforeAutospacing="0"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/</w:t>
            </w:r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4F1D20" w14:textId="77777777" w:rsidR="004F4435" w:rsidRDefault="004F4435">
            <w:pPr>
              <w:spacing w:before="0" w:beforeAutospacing="0"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/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D4F6E" w14:textId="77777777" w:rsidR="004F4435" w:rsidRDefault="004F4435">
            <w:pPr>
              <w:spacing w:before="0" w:beforeAutospacing="0" w:after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/</w:t>
            </w:r>
          </w:p>
        </w:tc>
      </w:tr>
    </w:tbl>
    <w:p w14:paraId="3BDDC312" w14:textId="77777777" w:rsidR="004F4435" w:rsidRDefault="004F4435" w:rsidP="004F4435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5915F08" w14:textId="77777777" w:rsidR="004F4435" w:rsidRDefault="004F4435" w:rsidP="004F4435">
      <w:pPr>
        <w:spacing w:before="0" w:beforeAutospacing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proofErr w:type="gramStart"/>
      <w:r>
        <w:rPr>
          <w:rFonts w:ascii="Times New Roman" w:hAnsi="Times New Roman"/>
          <w:sz w:val="24"/>
          <w:szCs w:val="24"/>
        </w:rPr>
        <w:t>2.Предлози</w:t>
      </w:r>
      <w:proofErr w:type="gram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сугестије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који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већ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обухваћени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Одлуком</w:t>
      </w:r>
      <w:proofErr w:type="spellEnd"/>
      <w:r>
        <w:rPr>
          <w:rFonts w:ascii="Times New Roman" w:eastAsia="Calibri" w:hAnsi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 xml:space="preserve">о </w:t>
      </w:r>
      <w:proofErr w:type="spellStart"/>
      <w:r>
        <w:rPr>
          <w:rFonts w:ascii="Times New Roman" w:eastAsia="Calibri" w:hAnsi="Times New Roman"/>
          <w:sz w:val="24"/>
          <w:szCs w:val="24"/>
        </w:rPr>
        <w:t>накнадама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за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коришћење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јавних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површина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на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територији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општине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  <w:szCs w:val="24"/>
        </w:rPr>
        <w:t xml:space="preserve">Трстеник, </w:t>
      </w:r>
      <w:r>
        <w:rPr>
          <w:rFonts w:ascii="Times New Roman" w:eastAsia="Calibri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складу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реално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расположивим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средствима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14:paraId="74F79968" w14:textId="77777777" w:rsidR="004F4435" w:rsidRDefault="004F4435" w:rsidP="004F4435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322"/>
        <w:gridCol w:w="1897"/>
        <w:gridCol w:w="2747"/>
        <w:gridCol w:w="2322"/>
      </w:tblGrid>
      <w:tr w:rsidR="004F4435" w14:paraId="6FFFEF77" w14:textId="77777777"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53360" w14:textId="77777777" w:rsidR="004F4435" w:rsidRDefault="004F4435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Предлог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сугестија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50C8CE" w14:textId="77777777" w:rsidR="004F4435" w:rsidRDefault="004F4435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Предлог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достављен</w:t>
            </w:r>
            <w:proofErr w:type="spellEnd"/>
          </w:p>
        </w:tc>
        <w:tc>
          <w:tcPr>
            <w:tcW w:w="2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348C5C" w14:textId="77777777" w:rsidR="004F4435" w:rsidRDefault="004F4435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Кратак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опис</w:t>
            </w:r>
            <w:proofErr w:type="spellEnd"/>
          </w:p>
        </w:tc>
        <w:tc>
          <w:tcPr>
            <w:tcW w:w="2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F97346" w14:textId="77777777" w:rsidR="004F4435" w:rsidRDefault="004F4435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Напомена</w:t>
            </w:r>
            <w:proofErr w:type="spellEnd"/>
          </w:p>
          <w:p w14:paraId="25C813B5" w14:textId="77777777" w:rsidR="004F4435" w:rsidRDefault="004F4435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  <w:p w14:paraId="07A8C0FA" w14:textId="77777777" w:rsidR="004F4435" w:rsidRDefault="004F4435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4435" w14:paraId="0037EE6E" w14:textId="77777777"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28E5C" w14:textId="77777777" w:rsidR="004F4435" w:rsidRDefault="004F4435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/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6C2914" w14:textId="77777777" w:rsidR="004F4435" w:rsidRDefault="004F4435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/</w:t>
            </w:r>
          </w:p>
        </w:tc>
        <w:tc>
          <w:tcPr>
            <w:tcW w:w="2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70ACF3" w14:textId="77777777" w:rsidR="004F4435" w:rsidRDefault="004F4435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/ </w:t>
            </w:r>
          </w:p>
        </w:tc>
        <w:tc>
          <w:tcPr>
            <w:tcW w:w="2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A7A118" w14:textId="77777777" w:rsidR="004F4435" w:rsidRDefault="004F4435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14:paraId="0FDC061D" w14:textId="77777777" w:rsidR="004F4435" w:rsidRDefault="004F4435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  <w:p w14:paraId="06E34BB3" w14:textId="77777777" w:rsidR="004F4435" w:rsidRDefault="004F4435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  <w:p w14:paraId="58DBB83D" w14:textId="77777777" w:rsidR="004F4435" w:rsidRDefault="004F4435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CC2A582" w14:textId="77777777" w:rsidR="004F4435" w:rsidRDefault="004F4435" w:rsidP="004F4435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</w:p>
    <w:p w14:paraId="52546B3B" w14:textId="77777777" w:rsidR="004F4435" w:rsidRDefault="004F4435" w:rsidP="004F4435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BA29A2B" w14:textId="77777777" w:rsidR="004F4435" w:rsidRDefault="004F4435" w:rsidP="004F4435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/>
          <w:sz w:val="24"/>
          <w:szCs w:val="24"/>
        </w:rPr>
        <w:t>Додатне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информације</w:t>
      </w:r>
      <w:proofErr w:type="spellEnd"/>
    </w:p>
    <w:p w14:paraId="78010E07" w14:textId="77777777" w:rsidR="004F4435" w:rsidRDefault="004F4435" w:rsidP="004F4435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/</w:t>
      </w:r>
    </w:p>
    <w:p w14:paraId="5B841B67" w14:textId="77777777" w:rsidR="004F4435" w:rsidRDefault="004F4435" w:rsidP="004F4435">
      <w:pPr>
        <w:spacing w:before="0" w:beforeAutospacing="0" w:after="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14:paraId="761C17CE" w14:textId="77777777" w:rsidR="004F4435" w:rsidRDefault="004F4435" w:rsidP="004F4435">
      <w:pPr>
        <w:spacing w:before="0" w:beforeAutospacing="0" w:after="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14:paraId="2ECA2E6D" w14:textId="77777777" w:rsidR="004F4435" w:rsidRDefault="004F4435" w:rsidP="004F4435">
      <w:pPr>
        <w:spacing w:before="0" w:beforeAutospacing="0" w:after="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14:paraId="1D63D75A" w14:textId="77777777" w:rsidR="004F4435" w:rsidRDefault="004F4435" w:rsidP="004F4435">
      <w:pPr>
        <w:spacing w:before="0" w:beforeAutospacing="0" w:after="0"/>
        <w:jc w:val="center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14:paraId="1A4963AD" w14:textId="77777777" w:rsidR="004F4435" w:rsidRDefault="004F4435" w:rsidP="004F4435">
      <w:pPr>
        <w:spacing w:before="0" w:beforeAutospacing="0" w:after="0"/>
        <w:jc w:val="center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ЛОКАЛНА ПОРЕСКА АДМИНИСТРАЦИЈА</w:t>
      </w:r>
    </w:p>
    <w:p w14:paraId="0C819E5F" w14:textId="77777777" w:rsidR="004F4435" w:rsidRDefault="004F4435" w:rsidP="004F4435">
      <w:pPr>
        <w:spacing w:before="0" w:beforeAutospacing="0" w:after="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14:paraId="63A550AA" w14:textId="77777777" w:rsidR="004F4435" w:rsidRDefault="004F4435" w:rsidP="004F4435">
      <w:pPr>
        <w:spacing w:before="0" w:beforeAutospacing="0" w:after="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14:paraId="581485C3" w14:textId="77777777" w:rsidR="004F4435" w:rsidRDefault="004F4435" w:rsidP="004F4435">
      <w:pPr>
        <w:spacing w:before="0" w:beforeAutospacing="0" w:after="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14:paraId="265C7B48" w14:textId="77777777" w:rsidR="004F4435" w:rsidRDefault="004F4435" w:rsidP="004F4435">
      <w:pPr>
        <w:spacing w:before="0" w:beforeAutospacing="0" w:after="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14:paraId="44F25325" w14:textId="77777777" w:rsidR="004F4435" w:rsidRDefault="004F4435" w:rsidP="004F4435">
      <w:pPr>
        <w:spacing w:before="0" w:beforeAutospacing="0" w:after="0"/>
      </w:pPr>
      <w:r>
        <w:t xml:space="preserve"> </w:t>
      </w:r>
    </w:p>
    <w:p w14:paraId="1F6C920D" w14:textId="77777777" w:rsidR="004F4435" w:rsidRDefault="004F4435" w:rsidP="004F4435">
      <w:r>
        <w:t xml:space="preserve"> </w:t>
      </w:r>
    </w:p>
    <w:p w14:paraId="232BCDDF" w14:textId="77777777" w:rsidR="004F4435" w:rsidRDefault="004F4435" w:rsidP="004F4435">
      <w:r>
        <w:t xml:space="preserve"> </w:t>
      </w:r>
    </w:p>
    <w:p w14:paraId="55C3C02B" w14:textId="77777777" w:rsidR="00905C20" w:rsidRDefault="00905C20"/>
    <w:sectPr w:rsidR="00905C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435"/>
    <w:rsid w:val="00145C62"/>
    <w:rsid w:val="00365195"/>
    <w:rsid w:val="004F4435"/>
    <w:rsid w:val="0063316D"/>
    <w:rsid w:val="007322DC"/>
    <w:rsid w:val="00905C20"/>
    <w:rsid w:val="00F1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B8306"/>
  <w15:chartTrackingRefBased/>
  <w15:docId w15:val="{3E0E43EB-74B3-49B7-8C9F-7349BCD41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435"/>
    <w:pPr>
      <w:spacing w:before="100" w:beforeAutospacing="1" w:after="200" w:line="26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4435"/>
    <w:pPr>
      <w:keepNext/>
      <w:keepLines/>
      <w:spacing w:before="360" w:beforeAutospacing="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4435"/>
    <w:pPr>
      <w:keepNext/>
      <w:keepLines/>
      <w:spacing w:before="160" w:beforeAutospacing="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4435"/>
    <w:pPr>
      <w:keepNext/>
      <w:keepLines/>
      <w:spacing w:before="160" w:beforeAutospacing="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4435"/>
    <w:pPr>
      <w:keepNext/>
      <w:keepLines/>
      <w:spacing w:before="80" w:beforeAutospacing="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4435"/>
    <w:pPr>
      <w:keepNext/>
      <w:keepLines/>
      <w:spacing w:before="80" w:beforeAutospacing="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4435"/>
    <w:pPr>
      <w:keepNext/>
      <w:keepLines/>
      <w:spacing w:before="40" w:beforeAutospacing="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4435"/>
    <w:pPr>
      <w:keepNext/>
      <w:keepLines/>
      <w:spacing w:before="40" w:beforeAutospacing="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4435"/>
    <w:pPr>
      <w:keepNext/>
      <w:keepLines/>
      <w:spacing w:before="0" w:beforeAutospacing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4435"/>
    <w:pPr>
      <w:keepNext/>
      <w:keepLines/>
      <w:spacing w:before="0" w:beforeAutospacing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443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44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443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443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443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44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44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44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44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4435"/>
    <w:pPr>
      <w:spacing w:before="0" w:beforeAutospacing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F44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4435"/>
    <w:pPr>
      <w:numPr>
        <w:ilvl w:val="1"/>
      </w:numPr>
      <w:spacing w:before="0" w:beforeAutospacing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F44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4435"/>
    <w:pPr>
      <w:spacing w:before="160" w:beforeAutospacing="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F44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4435"/>
    <w:pPr>
      <w:spacing w:before="0" w:beforeAutospacing="0"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F443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43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beforeAutospacing="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43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4435"/>
    <w:rPr>
      <w:b/>
      <w:bCs/>
      <w:smallCaps/>
      <w:color w:val="2E74B5" w:themeColor="accent1" w:themeShade="BF"/>
      <w:spacing w:val="5"/>
    </w:rPr>
  </w:style>
  <w:style w:type="character" w:customStyle="1" w:styleId="15">
    <w:name w:val="15"/>
    <w:basedOn w:val="DefaultParagraphFont"/>
    <w:rsid w:val="004F4435"/>
    <w:rPr>
      <w:rFonts w:ascii="Calibri" w:hAnsi="Calibri" w:cs="Calibri" w:hint="default"/>
      <w:color w:val="0000FF"/>
      <w:u w:val="single"/>
    </w:rPr>
  </w:style>
  <w:style w:type="table" w:styleId="TableGrid">
    <w:name w:val="Table Grid"/>
    <w:basedOn w:val="TableNormal"/>
    <w:uiPriority w:val="99"/>
    <w:rsid w:val="004F44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604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Kancelarija za HR</dc:creator>
  <cp:keywords/>
  <dc:description/>
  <cp:lastModifiedBy>Kancelarija za HR</cp:lastModifiedBy>
  <cp:revision>1</cp:revision>
  <dcterms:created xsi:type="dcterms:W3CDTF">2026-05-29T10:28:00Z</dcterms:created>
  <dcterms:modified xsi:type="dcterms:W3CDTF">2026-05-29T10:30:00Z</dcterms:modified>
</cp:coreProperties>
</file>